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6226" w14:textId="77777777" w:rsidR="00CF194F" w:rsidRDefault="00CF194F"/>
    <w:tbl>
      <w:tblPr>
        <w:tblStyle w:val="TableGrid"/>
        <w:tblW w:w="10915" w:type="dxa"/>
        <w:tblInd w:w="-45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915"/>
      </w:tblGrid>
      <w:tr w:rsidR="00CF194F" w14:paraId="5FFDF86F" w14:textId="77777777" w:rsidTr="00C93694">
        <w:tc>
          <w:tcPr>
            <w:tcW w:w="10915" w:type="dxa"/>
            <w:vAlign w:val="center"/>
          </w:tcPr>
          <w:p w14:paraId="11F73B14" w14:textId="019BA38D" w:rsidR="0023237D" w:rsidRPr="00F312CE" w:rsidRDefault="0023237D" w:rsidP="00F312CE">
            <w:pPr>
              <w:rPr>
                <w:sz w:val="4"/>
                <w:szCs w:val="4"/>
              </w:rPr>
            </w:pPr>
          </w:p>
          <w:p w14:paraId="54A217B3" w14:textId="77777777" w:rsidR="00CF194F" w:rsidRDefault="00CF194F" w:rsidP="00C93694">
            <w:pPr>
              <w:jc w:val="center"/>
            </w:pPr>
            <w:r>
              <w:rPr>
                <w:noProof/>
                <w:lang w:eastAsia="en-GB"/>
              </w:rPr>
              <mc:AlternateContent>
                <mc:Choice Requires="wps">
                  <w:drawing>
                    <wp:anchor distT="0" distB="0" distL="114300" distR="114300" simplePos="0" relativeHeight="251659264" behindDoc="0" locked="0" layoutInCell="1" allowOverlap="1" wp14:anchorId="3DCD489E" wp14:editId="0767A74D">
                      <wp:simplePos x="0" y="0"/>
                      <wp:positionH relativeFrom="column">
                        <wp:posOffset>-2540</wp:posOffset>
                      </wp:positionH>
                      <wp:positionV relativeFrom="paragraph">
                        <wp:posOffset>10161</wp:posOffset>
                      </wp:positionV>
                      <wp:extent cx="62769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76975" cy="571500"/>
                              </a:xfrm>
                              <a:prstGeom prst="rect">
                                <a:avLst/>
                              </a:prstGeom>
                              <a:noFill/>
                              <a:ln>
                                <a:noFill/>
                              </a:ln>
                              <a:effectLst/>
                            </wps:spPr>
                            <wps:txbx>
                              <w:txbxContent>
                                <w:p w14:paraId="78F8545B" w14:textId="77777777" w:rsidR="00CF194F" w:rsidRPr="00CF194F" w:rsidRDefault="0023237D" w:rsidP="0023237D">
                                  <w:pP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w:t>
                                  </w:r>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Bath &amp; </w:t>
                                  </w:r>
                                  <w:proofErr w:type="gramStart"/>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North East</w:t>
                                  </w:r>
                                  <w:proofErr w:type="gramEnd"/>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Somerset</w:t>
                                  </w:r>
                                </w:p>
                                <w:p w14:paraId="69C91A4C" w14:textId="77777777" w:rsidR="00CF194F" w:rsidRPr="00CF194F" w:rsidRDefault="0023237D" w:rsidP="0023237D">
                                  <w:pPr>
                                    <w:jc w:val="cente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w:t>
                                  </w:r>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Employees Sports &amp; Social Club</w:t>
                                  </w:r>
                                </w:p>
                                <w:p w14:paraId="6302BD88" w14:textId="77777777" w:rsidR="00CF194F" w:rsidRPr="00CF194F" w:rsidRDefault="00CF194F" w:rsidP="00CF194F">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Your </w:t>
                                  </w:r>
                                  <w:r w:rsidRPr="00CF194F">
                                    <w:rPr>
                                      <w:b/>
                                      <w:outline/>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text</w:t>
                                  </w:r>
                                  <w: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CF194F">
                                    <w:rPr>
                                      <w:b/>
                                      <w:outline/>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D489E" id="_x0000_t202" coordsize="21600,21600" o:spt="202" path="m,l,21600r21600,l21600,xe">
                      <v:stroke joinstyle="miter"/>
                      <v:path gradientshapeok="t" o:connecttype="rect"/>
                    </v:shapetype>
                    <v:shape id="Text Box 1" o:spid="_x0000_s1026" type="#_x0000_t202" style="position:absolute;left:0;text-align:left;margin-left:-.2pt;margin-top:.8pt;width:494.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" filled="f" stroked="f">
                      <v:textbox>
                        <w:txbxContent>
                          <w:p w14:paraId="78F8545B" w14:textId="77777777" w:rsidR="00CF194F" w:rsidRPr="00CF194F" w:rsidRDefault="0023237D" w:rsidP="0023237D">
                            <w:pP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w:t>
                            </w:r>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Bath &amp; </w:t>
                            </w:r>
                            <w:proofErr w:type="gramStart"/>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North East</w:t>
                            </w:r>
                            <w:proofErr w:type="gramEnd"/>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Somerset</w:t>
                            </w:r>
                          </w:p>
                          <w:p w14:paraId="69C91A4C" w14:textId="77777777" w:rsidR="00CF194F" w:rsidRPr="00CF194F" w:rsidRDefault="0023237D" w:rsidP="0023237D">
                            <w:pPr>
                              <w:jc w:val="cente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w:t>
                            </w:r>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Employees Sports &amp; Social Club</w:t>
                            </w:r>
                          </w:p>
                          <w:p w14:paraId="6302BD88" w14:textId="77777777" w:rsidR="00CF194F" w:rsidRPr="00CF194F" w:rsidRDefault="00CF194F" w:rsidP="00CF194F">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Your </w:t>
                            </w:r>
                            <w:r w:rsidRPr="00CF194F">
                              <w:rPr>
                                <w:b/>
                                <w:outline/>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text</w:t>
                            </w:r>
                            <w: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CF194F">
                              <w:rPr>
                                <w:b/>
                                <w:outline/>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here</w:t>
                            </w:r>
                          </w:p>
                        </w:txbxContent>
                      </v:textbox>
                    </v:shape>
                  </w:pict>
                </mc:Fallback>
              </mc:AlternateContent>
            </w:r>
          </w:p>
          <w:p w14:paraId="69741906" w14:textId="77777777" w:rsidR="00CF194F" w:rsidRDefault="00CF194F" w:rsidP="00C93694">
            <w:pPr>
              <w:jc w:val="center"/>
            </w:pPr>
          </w:p>
          <w:p w14:paraId="25F0E3B5" w14:textId="77777777" w:rsidR="00CF194F" w:rsidRDefault="00CF194F" w:rsidP="00C93694">
            <w:pPr>
              <w:jc w:val="center"/>
            </w:pPr>
          </w:p>
          <w:p w14:paraId="255C5924" w14:textId="77777777" w:rsidR="00CF194F" w:rsidRPr="00F312CE" w:rsidRDefault="00CF194F" w:rsidP="00C93694">
            <w:pPr>
              <w:jc w:val="center"/>
              <w:rPr>
                <w:sz w:val="4"/>
                <w:szCs w:val="4"/>
              </w:rPr>
            </w:pPr>
          </w:p>
          <w:p w14:paraId="62D4915E" w14:textId="77777777" w:rsidR="00C93694" w:rsidRPr="00C93694" w:rsidRDefault="00C93694" w:rsidP="00C93694">
            <w:pPr>
              <w:ind w:left="720"/>
              <w:jc w:val="center"/>
              <w:rPr>
                <w:b/>
                <w:sz w:val="28"/>
                <w:szCs w:val="28"/>
              </w:rPr>
            </w:pPr>
            <w:r w:rsidRPr="00C93694">
              <w:rPr>
                <w:b/>
                <w:sz w:val="28"/>
                <w:szCs w:val="28"/>
              </w:rPr>
              <w:t>Annual General Meeting</w:t>
            </w:r>
          </w:p>
          <w:p w14:paraId="0FD9B471" w14:textId="77777777" w:rsidR="00C93694" w:rsidRPr="00F312CE" w:rsidRDefault="00C93694" w:rsidP="00C93694">
            <w:pPr>
              <w:ind w:left="720"/>
              <w:jc w:val="center"/>
              <w:rPr>
                <w:b/>
                <w:sz w:val="4"/>
                <w:szCs w:val="4"/>
              </w:rPr>
            </w:pPr>
          </w:p>
          <w:p w14:paraId="2DEC1F1B" w14:textId="10143356" w:rsidR="00CF194F" w:rsidRPr="00C93694" w:rsidRDefault="00CF194F" w:rsidP="00C93694">
            <w:pPr>
              <w:ind w:left="720"/>
              <w:jc w:val="center"/>
              <w:rPr>
                <w:b/>
                <w:sz w:val="28"/>
                <w:szCs w:val="28"/>
              </w:rPr>
            </w:pPr>
            <w:r w:rsidRPr="00C93694">
              <w:rPr>
                <w:b/>
                <w:sz w:val="28"/>
                <w:szCs w:val="28"/>
              </w:rPr>
              <w:t>Minutes of the meeting held on</w:t>
            </w:r>
            <w:r w:rsidR="00C93694" w:rsidRPr="00C93694">
              <w:rPr>
                <w:b/>
                <w:sz w:val="28"/>
                <w:szCs w:val="28"/>
              </w:rPr>
              <w:t xml:space="preserve"> Thursday </w:t>
            </w:r>
            <w:r w:rsidR="00347D80">
              <w:rPr>
                <w:b/>
                <w:sz w:val="28"/>
                <w:szCs w:val="28"/>
              </w:rPr>
              <w:t>22nd</w:t>
            </w:r>
            <w:r w:rsidR="008200B0">
              <w:rPr>
                <w:b/>
                <w:sz w:val="28"/>
                <w:szCs w:val="28"/>
              </w:rPr>
              <w:t xml:space="preserve"> </w:t>
            </w:r>
            <w:r w:rsidR="00C93694" w:rsidRPr="00C93694">
              <w:rPr>
                <w:b/>
                <w:sz w:val="28"/>
                <w:szCs w:val="28"/>
              </w:rPr>
              <w:t>November 20</w:t>
            </w:r>
            <w:r w:rsidR="008200B0">
              <w:rPr>
                <w:b/>
                <w:sz w:val="28"/>
                <w:szCs w:val="28"/>
              </w:rPr>
              <w:t>2</w:t>
            </w:r>
            <w:r w:rsidR="00347D80">
              <w:rPr>
                <w:b/>
                <w:sz w:val="28"/>
                <w:szCs w:val="28"/>
              </w:rPr>
              <w:t>3</w:t>
            </w:r>
          </w:p>
          <w:p w14:paraId="0FEE96BF" w14:textId="6CD37E65" w:rsidR="00C93694" w:rsidRDefault="008200B0" w:rsidP="001549AA">
            <w:pPr>
              <w:ind w:left="720"/>
              <w:jc w:val="center"/>
              <w:rPr>
                <w:b/>
                <w:sz w:val="28"/>
                <w:szCs w:val="28"/>
              </w:rPr>
            </w:pPr>
            <w:r>
              <w:rPr>
                <w:b/>
                <w:sz w:val="28"/>
                <w:szCs w:val="28"/>
              </w:rPr>
              <w:t xml:space="preserve">Meeting </w:t>
            </w:r>
            <w:r w:rsidR="00347D80">
              <w:rPr>
                <w:b/>
                <w:sz w:val="28"/>
                <w:szCs w:val="28"/>
              </w:rPr>
              <w:t xml:space="preserve">in the Aix-En-Provence room </w:t>
            </w:r>
            <w:r w:rsidR="00230F24">
              <w:rPr>
                <w:b/>
                <w:sz w:val="28"/>
                <w:szCs w:val="28"/>
              </w:rPr>
              <w:t>and virtually</w:t>
            </w:r>
          </w:p>
          <w:p w14:paraId="49D4AE3F" w14:textId="77777777" w:rsidR="00FA312B" w:rsidRPr="001549AA" w:rsidRDefault="00FA312B" w:rsidP="001549AA">
            <w:pPr>
              <w:ind w:left="720"/>
              <w:jc w:val="center"/>
              <w:rPr>
                <w:b/>
                <w:sz w:val="28"/>
                <w:szCs w:val="28"/>
              </w:rPr>
            </w:pPr>
          </w:p>
          <w:tbl>
            <w:tblPr>
              <w:tblStyle w:val="TableGrid"/>
              <w:tblW w:w="0" w:type="auto"/>
              <w:tblInd w:w="312" w:type="dxa"/>
              <w:tblLook w:val="04A0" w:firstRow="1" w:lastRow="0" w:firstColumn="1" w:lastColumn="0" w:noHBand="0" w:noVBand="1"/>
            </w:tblPr>
            <w:tblGrid>
              <w:gridCol w:w="709"/>
              <w:gridCol w:w="9356"/>
            </w:tblGrid>
            <w:tr w:rsidR="008200B0" w14:paraId="6BE8A887" w14:textId="77777777" w:rsidTr="00163737">
              <w:tc>
                <w:tcPr>
                  <w:tcW w:w="10065" w:type="dxa"/>
                  <w:gridSpan w:val="2"/>
                </w:tcPr>
                <w:p w14:paraId="17E68E18" w14:textId="77777777" w:rsidR="008200B0" w:rsidRPr="00454D29" w:rsidRDefault="008200B0" w:rsidP="00C93694">
                  <w:pPr>
                    <w:rPr>
                      <w:b/>
                    </w:rPr>
                  </w:pPr>
                  <w:r w:rsidRPr="00454D29">
                    <w:rPr>
                      <w:b/>
                    </w:rPr>
                    <w:t>Apologies</w:t>
                  </w:r>
                </w:p>
                <w:p w14:paraId="0457AA17" w14:textId="209BD3B5" w:rsidR="00347D80" w:rsidRDefault="00347D80" w:rsidP="00347D80">
                  <w:r>
                    <w:t>Jane Hill</w:t>
                  </w:r>
                  <w:r>
                    <w:t xml:space="preserve">, </w:t>
                  </w:r>
                  <w:r>
                    <w:t>Gill Richards</w:t>
                  </w:r>
                  <w:r>
                    <w:t xml:space="preserve">, </w:t>
                  </w:r>
                  <w:r>
                    <w:t>Debbie Langton</w:t>
                  </w:r>
                  <w:r>
                    <w:t xml:space="preserve">, </w:t>
                  </w:r>
                  <w:r>
                    <w:t>Debra Durnell</w:t>
                  </w:r>
                  <w:r>
                    <w:t xml:space="preserve">, </w:t>
                  </w:r>
                  <w:r>
                    <w:t>Alison McCann</w:t>
                  </w:r>
                </w:p>
                <w:p w14:paraId="05DA2B40" w14:textId="0E41E8E8" w:rsidR="001549AA" w:rsidRDefault="001549AA" w:rsidP="001D124E">
                  <w:pPr>
                    <w:rPr>
                      <w:b/>
                      <w:bCs/>
                    </w:rPr>
                  </w:pPr>
                  <w:r>
                    <w:rPr>
                      <w:b/>
                      <w:bCs/>
                    </w:rPr>
                    <w:t>Attendees</w:t>
                  </w:r>
                </w:p>
                <w:p w14:paraId="6F255831" w14:textId="77465557" w:rsidR="008200B0" w:rsidRDefault="001549AA" w:rsidP="001D124E">
                  <w:pPr>
                    <w:rPr>
                      <w:sz w:val="4"/>
                      <w:szCs w:val="4"/>
                    </w:rPr>
                  </w:pPr>
                  <w:r>
                    <w:t xml:space="preserve">Please see AGM </w:t>
                  </w:r>
                  <w:r w:rsidR="001C40FE">
                    <w:t>202</w:t>
                  </w:r>
                  <w:r w:rsidR="00347D80">
                    <w:t>3</w:t>
                  </w:r>
                  <w:r>
                    <w:t xml:space="preserve"> </w:t>
                  </w:r>
                  <w:r w:rsidR="00916EA9">
                    <w:t xml:space="preserve">file </w:t>
                  </w:r>
                  <w:r>
                    <w:t>for quota</w:t>
                  </w:r>
                </w:p>
                <w:p w14:paraId="72DC9E5A" w14:textId="77777777" w:rsidR="001549AA" w:rsidRDefault="001549AA" w:rsidP="001D124E">
                  <w:pPr>
                    <w:rPr>
                      <w:sz w:val="4"/>
                      <w:szCs w:val="4"/>
                    </w:rPr>
                  </w:pPr>
                </w:p>
                <w:p w14:paraId="49F23504" w14:textId="06B5431F" w:rsidR="001549AA" w:rsidRPr="001549AA" w:rsidRDefault="001549AA" w:rsidP="001D124E">
                  <w:pPr>
                    <w:rPr>
                      <w:sz w:val="4"/>
                      <w:szCs w:val="4"/>
                    </w:rPr>
                  </w:pPr>
                </w:p>
              </w:tc>
            </w:tr>
            <w:tr w:rsidR="00C93694" w14:paraId="4A573069" w14:textId="77777777" w:rsidTr="00C93694">
              <w:tc>
                <w:tcPr>
                  <w:tcW w:w="709" w:type="dxa"/>
                </w:tcPr>
                <w:p w14:paraId="57963E39" w14:textId="3A347E94" w:rsidR="00C93694" w:rsidRPr="001D124E" w:rsidRDefault="008200B0" w:rsidP="00C93694">
                  <w:pPr>
                    <w:jc w:val="center"/>
                  </w:pPr>
                  <w:r>
                    <w:t>1</w:t>
                  </w:r>
                </w:p>
              </w:tc>
              <w:tc>
                <w:tcPr>
                  <w:tcW w:w="9356" w:type="dxa"/>
                  <w:vAlign w:val="center"/>
                </w:tcPr>
                <w:p w14:paraId="39DE0239" w14:textId="77777777" w:rsidR="00C93694" w:rsidRPr="00454D29" w:rsidRDefault="00542BB1" w:rsidP="00C93694">
                  <w:pPr>
                    <w:rPr>
                      <w:b/>
                    </w:rPr>
                  </w:pPr>
                  <w:r w:rsidRPr="00454D29">
                    <w:rPr>
                      <w:b/>
                    </w:rPr>
                    <w:t xml:space="preserve">Minutes of the </w:t>
                  </w:r>
                  <w:r w:rsidR="00056CF8" w:rsidRPr="00454D29">
                    <w:rPr>
                      <w:b/>
                    </w:rPr>
                    <w:t>P</w:t>
                  </w:r>
                  <w:r w:rsidRPr="00454D29">
                    <w:rPr>
                      <w:b/>
                    </w:rPr>
                    <w:t>revious AGM</w:t>
                  </w:r>
                </w:p>
                <w:p w14:paraId="150825AB" w14:textId="57F08C26" w:rsidR="00542BB1" w:rsidRDefault="00916EA9" w:rsidP="00C93694">
                  <w:r>
                    <w:t>Minutes from 202</w:t>
                  </w:r>
                  <w:r w:rsidR="00347D80">
                    <w:t>2</w:t>
                  </w:r>
                  <w:r>
                    <w:t xml:space="preserve"> AG</w:t>
                  </w:r>
                  <w:r w:rsidR="00291612">
                    <w:t>M</w:t>
                  </w:r>
                  <w:r>
                    <w:t xml:space="preserve"> were shared on screen.  </w:t>
                  </w:r>
                  <w:r w:rsidR="00D23F39" w:rsidRPr="00454D29">
                    <w:t>Accepted,</w:t>
                  </w:r>
                  <w:r w:rsidR="00542BB1" w:rsidRPr="00454D29">
                    <w:t xml:space="preserve"> no questions.</w:t>
                  </w:r>
                </w:p>
                <w:p w14:paraId="423D6EFD" w14:textId="719F47B5" w:rsidR="00ED54D5" w:rsidRPr="00454D29" w:rsidRDefault="00ED54D5" w:rsidP="00C93694">
                  <w:hyperlink r:id="rId5" w:history="1">
                    <w:r w:rsidRPr="00E626A8">
                      <w:rPr>
                        <w:rStyle w:val="Hyperlink"/>
                      </w:rPr>
                      <w:t>https://www.bathnessocialclub.co.uk/ag</w:t>
                    </w:r>
                    <w:r w:rsidRPr="00E626A8">
                      <w:rPr>
                        <w:rStyle w:val="Hyperlink"/>
                      </w:rPr>
                      <w:t>m</w:t>
                    </w:r>
                    <w:r w:rsidRPr="00E626A8">
                      <w:rPr>
                        <w:rStyle w:val="Hyperlink"/>
                      </w:rPr>
                      <w:t>-meetings.php</w:t>
                    </w:r>
                  </w:hyperlink>
                  <w:r>
                    <w:t xml:space="preserve"> </w:t>
                  </w:r>
                </w:p>
                <w:p w14:paraId="3B354BCC" w14:textId="66A76D0A" w:rsidR="000C0448" w:rsidRDefault="00ED54D5" w:rsidP="00C93694">
                  <w:r>
                    <w:t>The latest newsletter, sent 20</w:t>
                  </w:r>
                  <w:r w:rsidRPr="00ED54D5">
                    <w:rPr>
                      <w:vertAlign w:val="superscript"/>
                    </w:rPr>
                    <w:t>th</w:t>
                  </w:r>
                  <w:r>
                    <w:t xml:space="preserve"> November, was also shared – if you did not receive </w:t>
                  </w:r>
                  <w:proofErr w:type="gramStart"/>
                  <w:r>
                    <w:t>this</w:t>
                  </w:r>
                  <w:proofErr w:type="gramEnd"/>
                  <w:r>
                    <w:t xml:space="preserve"> please email social_club@bathnes.gov.uk</w:t>
                  </w:r>
                </w:p>
                <w:p w14:paraId="7499C63E" w14:textId="24FA8E64" w:rsidR="00397698" w:rsidRPr="001549AA" w:rsidRDefault="00397698" w:rsidP="00ED54D5">
                  <w:pPr>
                    <w:rPr>
                      <w:sz w:val="4"/>
                      <w:szCs w:val="4"/>
                    </w:rPr>
                  </w:pPr>
                </w:p>
              </w:tc>
            </w:tr>
            <w:tr w:rsidR="00CA0D4C" w14:paraId="60D6F3DE" w14:textId="77777777" w:rsidTr="00C93694">
              <w:tc>
                <w:tcPr>
                  <w:tcW w:w="709" w:type="dxa"/>
                </w:tcPr>
                <w:p w14:paraId="63D0D5B5" w14:textId="315686C2" w:rsidR="00CA0D4C" w:rsidRDefault="00CA0D4C" w:rsidP="00C93694">
                  <w:pPr>
                    <w:jc w:val="center"/>
                  </w:pPr>
                  <w:r>
                    <w:t>2</w:t>
                  </w:r>
                </w:p>
              </w:tc>
              <w:tc>
                <w:tcPr>
                  <w:tcW w:w="9356" w:type="dxa"/>
                  <w:vAlign w:val="center"/>
                </w:tcPr>
                <w:p w14:paraId="50719450" w14:textId="47B8F170" w:rsidR="00E310DD" w:rsidRDefault="00E310DD" w:rsidP="00FF57BA">
                  <w:pPr>
                    <w:rPr>
                      <w:b/>
                    </w:rPr>
                  </w:pPr>
                  <w:r>
                    <w:rPr>
                      <w:b/>
                    </w:rPr>
                    <w:t>Chair’s Report</w:t>
                  </w:r>
                  <w:r w:rsidR="00ED54D5">
                    <w:rPr>
                      <w:b/>
                    </w:rPr>
                    <w:t xml:space="preserve"> (power point presentation shared on screen)</w:t>
                  </w:r>
                </w:p>
                <w:p w14:paraId="13DD30E9" w14:textId="56A37154" w:rsidR="00E310DD" w:rsidRDefault="00E310DD" w:rsidP="00FF57BA">
                  <w:pPr>
                    <w:rPr>
                      <w:b/>
                    </w:rPr>
                  </w:pPr>
                </w:p>
                <w:p w14:paraId="3E0E6BD0" w14:textId="0102A7D6" w:rsidR="00ED54D5" w:rsidRDefault="00ED54D5" w:rsidP="00ED54D5">
                  <w:pPr>
                    <w:rPr>
                      <w:b/>
                    </w:rPr>
                  </w:pPr>
                  <w:r>
                    <w:rPr>
                      <w:b/>
                    </w:rPr>
                    <w:t>Current Officers and committee</w:t>
                  </w:r>
                </w:p>
                <w:p w14:paraId="573F9A47" w14:textId="0CF73CF1" w:rsidR="00ED54D5" w:rsidRDefault="00ED54D5" w:rsidP="00ED54D5">
                  <w:pPr>
                    <w:rPr>
                      <w:bCs/>
                    </w:rPr>
                  </w:pPr>
                  <w:r>
                    <w:rPr>
                      <w:bCs/>
                    </w:rPr>
                    <w:t xml:space="preserve">Current officers and committee members were </w:t>
                  </w:r>
                  <w:proofErr w:type="gramStart"/>
                  <w:r>
                    <w:rPr>
                      <w:bCs/>
                    </w:rPr>
                    <w:t>shared</w:t>
                  </w:r>
                  <w:proofErr w:type="gramEnd"/>
                  <w:r>
                    <w:rPr>
                      <w:bCs/>
                    </w:rPr>
                    <w:t xml:space="preserve"> and thanks given to Michelle Fillary for her work on web updates.</w:t>
                  </w:r>
                </w:p>
                <w:p w14:paraId="45FDFF6C" w14:textId="77777777" w:rsidR="00ED54D5" w:rsidRDefault="00ED54D5" w:rsidP="00ED54D5">
                  <w:pPr>
                    <w:rPr>
                      <w:b/>
                    </w:rPr>
                  </w:pPr>
                </w:p>
                <w:p w14:paraId="76112EAB" w14:textId="187651D3" w:rsidR="00CA0D4C" w:rsidRDefault="00916EA9" w:rsidP="00FF57BA">
                  <w:pPr>
                    <w:rPr>
                      <w:b/>
                    </w:rPr>
                  </w:pPr>
                  <w:r>
                    <w:rPr>
                      <w:b/>
                    </w:rPr>
                    <w:t xml:space="preserve">Memberships </w:t>
                  </w:r>
                </w:p>
                <w:p w14:paraId="07BB5B19" w14:textId="3EDC02A6" w:rsidR="00916EA9" w:rsidRDefault="00916EA9" w:rsidP="00FF57BA">
                  <w:pPr>
                    <w:rPr>
                      <w:bCs/>
                    </w:rPr>
                  </w:pPr>
                  <w:r>
                    <w:rPr>
                      <w:bCs/>
                    </w:rPr>
                    <w:t xml:space="preserve">Social Club membership fees remain at £1.50 per month.  Currently </w:t>
                  </w:r>
                  <w:r w:rsidR="00D13D19">
                    <w:rPr>
                      <w:bCs/>
                    </w:rPr>
                    <w:t>4</w:t>
                  </w:r>
                  <w:r w:rsidR="00ED54D5">
                    <w:rPr>
                      <w:bCs/>
                    </w:rPr>
                    <w:t>16</w:t>
                  </w:r>
                  <w:r>
                    <w:rPr>
                      <w:bCs/>
                    </w:rPr>
                    <w:t xml:space="preserve"> paying members and </w:t>
                  </w:r>
                  <w:r w:rsidR="00D53270">
                    <w:rPr>
                      <w:bCs/>
                    </w:rPr>
                    <w:t>2</w:t>
                  </w:r>
                  <w:r w:rsidR="00ED54D5">
                    <w:rPr>
                      <w:bCs/>
                    </w:rPr>
                    <w:t>31</w:t>
                  </w:r>
                  <w:r>
                    <w:rPr>
                      <w:bCs/>
                    </w:rPr>
                    <w:t xml:space="preserve"> retired member</w:t>
                  </w:r>
                  <w:r w:rsidR="00E310DD">
                    <w:rPr>
                      <w:bCs/>
                    </w:rPr>
                    <w:t>s</w:t>
                  </w:r>
                  <w:r>
                    <w:rPr>
                      <w:bCs/>
                    </w:rPr>
                    <w:t>.</w:t>
                  </w:r>
                </w:p>
                <w:p w14:paraId="5EB40651" w14:textId="3B634245" w:rsidR="00916EA9" w:rsidRDefault="00916EA9" w:rsidP="00FF57BA">
                  <w:pPr>
                    <w:rPr>
                      <w:bCs/>
                    </w:rPr>
                  </w:pPr>
                </w:p>
                <w:p w14:paraId="69F219AB" w14:textId="1CA6AAC8" w:rsidR="00916EA9" w:rsidRDefault="00ED54D5" w:rsidP="00FF57BA">
                  <w:pPr>
                    <w:rPr>
                      <w:b/>
                    </w:rPr>
                  </w:pPr>
                  <w:r>
                    <w:rPr>
                      <w:b/>
                    </w:rPr>
                    <w:t>Keeping Active</w:t>
                  </w:r>
                </w:p>
                <w:p w14:paraId="7066C4EF" w14:textId="73D08256" w:rsidR="002F44E6" w:rsidRDefault="00E310DD" w:rsidP="00FF57BA">
                  <w:pPr>
                    <w:rPr>
                      <w:bCs/>
                    </w:rPr>
                  </w:pPr>
                  <w:r>
                    <w:rPr>
                      <w:bCs/>
                    </w:rPr>
                    <w:t>T</w:t>
                  </w:r>
                  <w:r w:rsidR="00916EA9">
                    <w:rPr>
                      <w:bCs/>
                    </w:rPr>
                    <w:t xml:space="preserve">wo periods of gym members, </w:t>
                  </w:r>
                  <w:r w:rsidR="00FC156A">
                    <w:rPr>
                      <w:bCs/>
                    </w:rPr>
                    <w:t>October</w:t>
                  </w:r>
                  <w:r w:rsidR="00916EA9">
                    <w:rPr>
                      <w:bCs/>
                    </w:rPr>
                    <w:t xml:space="preserve"> 202</w:t>
                  </w:r>
                  <w:r w:rsidR="00ED54D5">
                    <w:rPr>
                      <w:bCs/>
                    </w:rPr>
                    <w:t>2</w:t>
                  </w:r>
                  <w:r w:rsidR="00916EA9">
                    <w:rPr>
                      <w:bCs/>
                    </w:rPr>
                    <w:t xml:space="preserve"> to September </w:t>
                  </w:r>
                  <w:r w:rsidR="00FC156A">
                    <w:rPr>
                      <w:bCs/>
                    </w:rPr>
                    <w:t>202</w:t>
                  </w:r>
                  <w:r w:rsidR="00ED54D5">
                    <w:rPr>
                      <w:bCs/>
                    </w:rPr>
                    <w:t>3</w:t>
                  </w:r>
                  <w:r>
                    <w:rPr>
                      <w:bCs/>
                    </w:rPr>
                    <w:t xml:space="preserve"> </w:t>
                  </w:r>
                  <w:r w:rsidR="00DD404F">
                    <w:rPr>
                      <w:bCs/>
                    </w:rPr>
                    <w:t>-</w:t>
                  </w:r>
                  <w:r w:rsidR="00DD404F" w:rsidRPr="00DD404F">
                    <w:rPr>
                      <w:bCs/>
                    </w:rPr>
                    <w:t>43 GLL members</w:t>
                  </w:r>
                  <w:r w:rsidR="00DD404F">
                    <w:rPr>
                      <w:bCs/>
                    </w:rPr>
                    <w:t xml:space="preserve"> </w:t>
                  </w:r>
                  <w:r>
                    <w:rPr>
                      <w:bCs/>
                    </w:rPr>
                    <w:t xml:space="preserve">and </w:t>
                  </w:r>
                  <w:r w:rsidR="002F44E6">
                    <w:rPr>
                      <w:bCs/>
                    </w:rPr>
                    <w:t>April</w:t>
                  </w:r>
                  <w:r>
                    <w:rPr>
                      <w:bCs/>
                    </w:rPr>
                    <w:t xml:space="preserve"> </w:t>
                  </w:r>
                  <w:r w:rsidR="002F44E6">
                    <w:rPr>
                      <w:bCs/>
                    </w:rPr>
                    <w:t>202</w:t>
                  </w:r>
                  <w:r w:rsidR="00ED54D5">
                    <w:rPr>
                      <w:bCs/>
                    </w:rPr>
                    <w:t>3</w:t>
                  </w:r>
                  <w:r>
                    <w:rPr>
                      <w:bCs/>
                    </w:rPr>
                    <w:t xml:space="preserve"> to </w:t>
                  </w:r>
                  <w:r w:rsidR="005B34FE">
                    <w:rPr>
                      <w:bCs/>
                    </w:rPr>
                    <w:t>March</w:t>
                  </w:r>
                  <w:r>
                    <w:rPr>
                      <w:bCs/>
                    </w:rPr>
                    <w:t xml:space="preserve"> 202</w:t>
                  </w:r>
                  <w:r w:rsidR="00ED54D5">
                    <w:rPr>
                      <w:bCs/>
                    </w:rPr>
                    <w:t>4</w:t>
                  </w:r>
                  <w:r w:rsidR="00DD404F">
                    <w:rPr>
                      <w:bCs/>
                    </w:rPr>
                    <w:t>-</w:t>
                  </w:r>
                  <w:r w:rsidR="00ED54D5">
                    <w:rPr>
                      <w:bCs/>
                    </w:rPr>
                    <w:t>48</w:t>
                  </w:r>
                  <w:r w:rsidR="005B34FE" w:rsidRPr="005B34FE">
                    <w:rPr>
                      <w:bCs/>
                    </w:rPr>
                    <w:t xml:space="preserve"> GLL members</w:t>
                  </w:r>
                  <w:r w:rsidR="000C3806">
                    <w:rPr>
                      <w:bCs/>
                    </w:rPr>
                    <w:t>.</w:t>
                  </w:r>
                </w:p>
                <w:p w14:paraId="3423F06D" w14:textId="2F2C0AD7" w:rsidR="000C3806" w:rsidRDefault="00374344" w:rsidP="00FF57BA">
                  <w:pPr>
                    <w:rPr>
                      <w:bCs/>
                    </w:rPr>
                  </w:pPr>
                  <w:r w:rsidRPr="00374344">
                    <w:rPr>
                      <w:bCs/>
                    </w:rPr>
                    <w:t xml:space="preserve">At Dragonfly in </w:t>
                  </w:r>
                  <w:proofErr w:type="spellStart"/>
                  <w:r w:rsidRPr="00374344">
                    <w:rPr>
                      <w:bCs/>
                    </w:rPr>
                    <w:t>Writhlington</w:t>
                  </w:r>
                  <w:proofErr w:type="spellEnd"/>
                  <w:r w:rsidRPr="00374344">
                    <w:rPr>
                      <w:bCs/>
                    </w:rPr>
                    <w:t xml:space="preserve"> </w:t>
                  </w:r>
                  <w:r w:rsidR="00ED54D5">
                    <w:rPr>
                      <w:bCs/>
                    </w:rPr>
                    <w:t xml:space="preserve">11 letters have </w:t>
                  </w:r>
                  <w:proofErr w:type="spellStart"/>
                  <w:r w:rsidR="00ED54D5">
                    <w:rPr>
                      <w:bCs/>
                    </w:rPr>
                    <w:t>ben</w:t>
                  </w:r>
                  <w:proofErr w:type="spellEnd"/>
                  <w:r w:rsidR="00ED54D5">
                    <w:rPr>
                      <w:bCs/>
                    </w:rPr>
                    <w:t xml:space="preserve"> requested since November 2022</w:t>
                  </w:r>
                  <w:r w:rsidR="00C81622">
                    <w:rPr>
                      <w:bCs/>
                    </w:rPr>
                    <w:t>.</w:t>
                  </w:r>
                </w:p>
                <w:p w14:paraId="557E137E" w14:textId="40F26A03" w:rsidR="00E310DD" w:rsidRDefault="00C81622" w:rsidP="00FF57BA">
                  <w:pPr>
                    <w:rPr>
                      <w:bCs/>
                    </w:rPr>
                  </w:pPr>
                  <w:r w:rsidRPr="00C81622">
                    <w:rPr>
                      <w:bCs/>
                    </w:rPr>
                    <w:t xml:space="preserve">That’s </w:t>
                  </w:r>
                  <w:r w:rsidR="00ED54D5">
                    <w:rPr>
                      <w:bCs/>
                    </w:rPr>
                    <w:t>102</w:t>
                  </w:r>
                  <w:r w:rsidRPr="00C81622">
                    <w:rPr>
                      <w:bCs/>
                    </w:rPr>
                    <w:t xml:space="preserve"> people being active.</w:t>
                  </w:r>
                </w:p>
                <w:p w14:paraId="2ED9C723" w14:textId="3EAE6BDD" w:rsidR="00ED54D5" w:rsidRDefault="00ED54D5" w:rsidP="00FF57BA">
                  <w:pPr>
                    <w:rPr>
                      <w:bCs/>
                    </w:rPr>
                  </w:pPr>
                  <w:r>
                    <w:rPr>
                      <w:bCs/>
                    </w:rPr>
                    <w:t>For more information on Five Aside football please contact Dan Obi. For more information on the Cricket Club please contact Andy Cox</w:t>
                  </w:r>
                </w:p>
                <w:p w14:paraId="17FE4D4D" w14:textId="77777777" w:rsidR="00C81622" w:rsidRDefault="00C81622" w:rsidP="00FF57BA">
                  <w:pPr>
                    <w:rPr>
                      <w:bCs/>
                    </w:rPr>
                  </w:pPr>
                </w:p>
                <w:p w14:paraId="42AD2445" w14:textId="00F5A93E" w:rsidR="00E310DD" w:rsidRDefault="00E310DD" w:rsidP="00FF57BA">
                  <w:pPr>
                    <w:rPr>
                      <w:b/>
                    </w:rPr>
                  </w:pPr>
                  <w:r>
                    <w:rPr>
                      <w:b/>
                    </w:rPr>
                    <w:t xml:space="preserve">Theatre Shows </w:t>
                  </w:r>
                  <w:r w:rsidR="00987F03">
                    <w:rPr>
                      <w:b/>
                    </w:rPr>
                    <w:t>and trips</w:t>
                  </w:r>
                </w:p>
                <w:p w14:paraId="3C67301B" w14:textId="6DC887D9" w:rsidR="00E310DD" w:rsidRDefault="00ED54D5" w:rsidP="00FF57BA">
                  <w:pPr>
                    <w:rPr>
                      <w:bCs/>
                    </w:rPr>
                  </w:pPr>
                  <w:r>
                    <w:rPr>
                      <w:bCs/>
                    </w:rPr>
                    <w:t>607</w:t>
                  </w:r>
                  <w:r w:rsidR="00C81663" w:rsidRPr="00C81663">
                    <w:rPr>
                      <w:bCs/>
                    </w:rPr>
                    <w:t xml:space="preserve"> members took </w:t>
                  </w:r>
                  <w:r>
                    <w:rPr>
                      <w:bCs/>
                    </w:rPr>
                    <w:t>329</w:t>
                  </w:r>
                  <w:r w:rsidR="00C81663" w:rsidRPr="00C81663">
                    <w:rPr>
                      <w:bCs/>
                    </w:rPr>
                    <w:t xml:space="preserve"> non-members to shows throughout 202</w:t>
                  </w:r>
                  <w:r>
                    <w:rPr>
                      <w:bCs/>
                    </w:rPr>
                    <w:t>2</w:t>
                  </w:r>
                  <w:r w:rsidR="00C81663" w:rsidRPr="00C81663">
                    <w:rPr>
                      <w:bCs/>
                    </w:rPr>
                    <w:t>/2</w:t>
                  </w:r>
                  <w:r>
                    <w:rPr>
                      <w:bCs/>
                    </w:rPr>
                    <w:t>3</w:t>
                  </w:r>
                  <w:r w:rsidR="00C81663" w:rsidRPr="00C81663">
                    <w:rPr>
                      <w:bCs/>
                    </w:rPr>
                    <w:t xml:space="preserve">, </w:t>
                  </w:r>
                  <w:r w:rsidR="00CE4502">
                    <w:rPr>
                      <w:bCs/>
                    </w:rPr>
                    <w:t>which gives a total of</w:t>
                  </w:r>
                  <w:r w:rsidR="00C81663" w:rsidRPr="00C81663">
                    <w:rPr>
                      <w:bCs/>
                    </w:rPr>
                    <w:t xml:space="preserve"> </w:t>
                  </w:r>
                  <w:r>
                    <w:rPr>
                      <w:bCs/>
                    </w:rPr>
                    <w:t>936</w:t>
                  </w:r>
                  <w:r w:rsidR="00C81663" w:rsidRPr="00C81663">
                    <w:rPr>
                      <w:bCs/>
                    </w:rPr>
                    <w:t xml:space="preserve"> seeing shows.</w:t>
                  </w:r>
                </w:p>
                <w:p w14:paraId="798CCE2C" w14:textId="55EB171C" w:rsidR="00B50955" w:rsidRDefault="007D59F0" w:rsidP="00FF57BA">
                  <w:pPr>
                    <w:rPr>
                      <w:bCs/>
                    </w:rPr>
                  </w:pPr>
                  <w:r>
                    <w:rPr>
                      <w:bCs/>
                    </w:rPr>
                    <w:t xml:space="preserve">There are </w:t>
                  </w:r>
                  <w:r w:rsidR="0015465D">
                    <w:rPr>
                      <w:bCs/>
                    </w:rPr>
                    <w:t>many f</w:t>
                  </w:r>
                  <w:r w:rsidR="00B50955">
                    <w:rPr>
                      <w:bCs/>
                    </w:rPr>
                    <w:t xml:space="preserve">orthcoming </w:t>
                  </w:r>
                  <w:r w:rsidR="00876302">
                    <w:rPr>
                      <w:bCs/>
                    </w:rPr>
                    <w:t>bookings for the Bristol Hippodrome and Theatre Royal, Bath</w:t>
                  </w:r>
                  <w:r w:rsidR="0015465D">
                    <w:rPr>
                      <w:bCs/>
                    </w:rPr>
                    <w:t>.</w:t>
                  </w:r>
                </w:p>
                <w:p w14:paraId="5ED2906C" w14:textId="77777777" w:rsidR="00393619" w:rsidRPr="00E310DD" w:rsidRDefault="00393619" w:rsidP="00FF57BA">
                  <w:pPr>
                    <w:rPr>
                      <w:bCs/>
                    </w:rPr>
                  </w:pPr>
                </w:p>
                <w:p w14:paraId="520C1AC9" w14:textId="77777777" w:rsidR="00CA0D4C" w:rsidRDefault="00CA0D4C" w:rsidP="00FF57BA">
                  <w:pPr>
                    <w:rPr>
                      <w:b/>
                      <w:sz w:val="4"/>
                      <w:szCs w:val="4"/>
                    </w:rPr>
                  </w:pPr>
                </w:p>
                <w:p w14:paraId="5DA367EE" w14:textId="14B3D557" w:rsidR="001549AA" w:rsidRPr="001549AA" w:rsidRDefault="001549AA" w:rsidP="00FF57BA">
                  <w:pPr>
                    <w:rPr>
                      <w:b/>
                      <w:sz w:val="4"/>
                      <w:szCs w:val="4"/>
                    </w:rPr>
                  </w:pPr>
                </w:p>
              </w:tc>
            </w:tr>
            <w:tr w:rsidR="00542BB1" w14:paraId="4A7C6793" w14:textId="77777777" w:rsidTr="00C93694">
              <w:tc>
                <w:tcPr>
                  <w:tcW w:w="709" w:type="dxa"/>
                </w:tcPr>
                <w:p w14:paraId="26A6B837" w14:textId="6B0D1831" w:rsidR="00542BB1" w:rsidRPr="001D124E" w:rsidRDefault="00E310DD" w:rsidP="00C93694">
                  <w:pPr>
                    <w:jc w:val="center"/>
                  </w:pPr>
                  <w:r>
                    <w:t>3</w:t>
                  </w:r>
                </w:p>
              </w:tc>
              <w:tc>
                <w:tcPr>
                  <w:tcW w:w="9356" w:type="dxa"/>
                  <w:vAlign w:val="center"/>
                </w:tcPr>
                <w:p w14:paraId="64F5E9F9" w14:textId="5277E3B0" w:rsidR="00542BB1" w:rsidRDefault="00B911FF" w:rsidP="00C93694">
                  <w:pPr>
                    <w:rPr>
                      <w:b/>
                    </w:rPr>
                  </w:pPr>
                  <w:r w:rsidRPr="00454D29">
                    <w:rPr>
                      <w:b/>
                    </w:rPr>
                    <w:t>Treasurer’s Report</w:t>
                  </w:r>
                </w:p>
                <w:p w14:paraId="5C66BD5D" w14:textId="0D0F6FF1" w:rsidR="007F1E2B" w:rsidRPr="007F1E2B" w:rsidRDefault="00CE5744" w:rsidP="00C93694">
                  <w:pPr>
                    <w:rPr>
                      <w:bCs/>
                    </w:rPr>
                  </w:pPr>
                  <w:r>
                    <w:rPr>
                      <w:bCs/>
                    </w:rPr>
                    <w:t xml:space="preserve">The Treasurer </w:t>
                  </w:r>
                  <w:r w:rsidR="007F1E2B" w:rsidRPr="007F1E2B">
                    <w:rPr>
                      <w:bCs/>
                    </w:rPr>
                    <w:t>Kate Hobson gave a summary</w:t>
                  </w:r>
                  <w:r w:rsidR="00397982">
                    <w:rPr>
                      <w:bCs/>
                    </w:rPr>
                    <w:t xml:space="preserve"> </w:t>
                  </w:r>
                  <w:r w:rsidR="00397982" w:rsidRPr="00397982">
                    <w:rPr>
                      <w:bCs/>
                    </w:rPr>
                    <w:t xml:space="preserve">and confirmed that a copy of the audited income and expenditure accounts had already been uploaded to the </w:t>
                  </w:r>
                  <w:proofErr w:type="gramStart"/>
                  <w:r w:rsidR="00397982" w:rsidRPr="00397982">
                    <w:rPr>
                      <w:bCs/>
                    </w:rPr>
                    <w:t>Social</w:t>
                  </w:r>
                  <w:proofErr w:type="gramEnd"/>
                  <w:r w:rsidR="00397982" w:rsidRPr="00397982">
                    <w:rPr>
                      <w:bCs/>
                    </w:rPr>
                    <w:t xml:space="preserve"> club website</w:t>
                  </w:r>
                  <w:r w:rsidR="00397982">
                    <w:rPr>
                      <w:bCs/>
                    </w:rPr>
                    <w:t>.</w:t>
                  </w:r>
                </w:p>
                <w:p w14:paraId="61232434" w14:textId="5F8C81AC" w:rsidR="00360E30" w:rsidRDefault="00ED54D5" w:rsidP="00C93694">
                  <w:pPr>
                    <w:rPr>
                      <w:bCs/>
                    </w:rPr>
                  </w:pPr>
                  <w:r>
                    <w:rPr>
                      <w:bCs/>
                    </w:rPr>
                    <w:t xml:space="preserve">Expenditure has been higher than Income this year however this has brought the balance back down to the usual balance following </w:t>
                  </w:r>
                  <w:proofErr w:type="gramStart"/>
                  <w:r>
                    <w:rPr>
                      <w:bCs/>
                    </w:rPr>
                    <w:t>all of</w:t>
                  </w:r>
                  <w:proofErr w:type="gramEnd"/>
                  <w:r>
                    <w:rPr>
                      <w:bCs/>
                    </w:rPr>
                    <w:t xml:space="preserve"> the refunds during Covid.</w:t>
                  </w:r>
                </w:p>
                <w:p w14:paraId="1D20BDDD" w14:textId="1A2ED814" w:rsidR="00C034CB" w:rsidRDefault="00ED54D5" w:rsidP="00C93694">
                  <w:pPr>
                    <w:rPr>
                      <w:bCs/>
                    </w:rPr>
                  </w:pPr>
                  <w:r>
                    <w:rPr>
                      <w:bCs/>
                    </w:rPr>
                    <w:t xml:space="preserve">Payments are now mostly made online with only a few cheques being sent. </w:t>
                  </w:r>
                </w:p>
                <w:p w14:paraId="12244558" w14:textId="25F4646D" w:rsidR="00ED54D5" w:rsidRDefault="00ED54D5" w:rsidP="00C93694">
                  <w:pPr>
                    <w:rPr>
                      <w:bCs/>
                    </w:rPr>
                  </w:pPr>
                  <w:r>
                    <w:rPr>
                      <w:bCs/>
                    </w:rPr>
                    <w:t>Kate has managed to secure a credit card for the Social Club after a lot of phone calls to HSBC (well done Kate)</w:t>
                  </w:r>
                </w:p>
                <w:p w14:paraId="2BBD7487" w14:textId="1E20EE32" w:rsidR="00ED54D5" w:rsidRDefault="00ED54D5" w:rsidP="00C93694">
                  <w:pPr>
                    <w:rPr>
                      <w:bCs/>
                    </w:rPr>
                  </w:pPr>
                  <w:r>
                    <w:rPr>
                      <w:bCs/>
                    </w:rPr>
                    <w:t xml:space="preserve">Dan secured a Council Wellbeing grant of £520 (well done Dan) this was used for </w:t>
                  </w:r>
                  <w:proofErr w:type="gramStart"/>
                  <w:r>
                    <w:rPr>
                      <w:bCs/>
                    </w:rPr>
                    <w:lastRenderedPageBreak/>
                    <w:t>Yoga</w:t>
                  </w:r>
                  <w:proofErr w:type="gramEnd"/>
                </w:p>
                <w:p w14:paraId="705EB7BF" w14:textId="7BF00B79" w:rsidR="00ED54D5" w:rsidRDefault="00ED54D5" w:rsidP="00C93694">
                  <w:pPr>
                    <w:rPr>
                      <w:bCs/>
                    </w:rPr>
                  </w:pPr>
                  <w:r>
                    <w:rPr>
                      <w:bCs/>
                    </w:rPr>
                    <w:t>Increased subsidy on theatre tickets since covid has brought the balance back to previous. Subsidy will now be back to the usual 30%</w:t>
                  </w:r>
                </w:p>
                <w:p w14:paraId="34BCCFCB" w14:textId="757F3E6E" w:rsidR="000C0448" w:rsidRPr="005B32B2" w:rsidRDefault="000C0448" w:rsidP="005051D9">
                  <w:pPr>
                    <w:rPr>
                      <w:sz w:val="16"/>
                      <w:szCs w:val="16"/>
                    </w:rPr>
                  </w:pPr>
                </w:p>
              </w:tc>
            </w:tr>
            <w:tr w:rsidR="00542BB1" w14:paraId="2176062B" w14:textId="77777777" w:rsidTr="00C93694">
              <w:tc>
                <w:tcPr>
                  <w:tcW w:w="709" w:type="dxa"/>
                </w:tcPr>
                <w:p w14:paraId="219E6186" w14:textId="78F39304" w:rsidR="00542BB1" w:rsidRPr="001D124E" w:rsidRDefault="000A6ED6" w:rsidP="00C93694">
                  <w:pPr>
                    <w:jc w:val="center"/>
                  </w:pPr>
                  <w:r>
                    <w:lastRenderedPageBreak/>
                    <w:t>4</w:t>
                  </w:r>
                </w:p>
              </w:tc>
              <w:tc>
                <w:tcPr>
                  <w:tcW w:w="9356" w:type="dxa"/>
                  <w:vAlign w:val="center"/>
                </w:tcPr>
                <w:p w14:paraId="6AEA4BD9" w14:textId="77777777" w:rsidR="000A6ED6" w:rsidRPr="002803BE" w:rsidRDefault="00C80175" w:rsidP="00056CF8">
                  <w:pPr>
                    <w:rPr>
                      <w:b/>
                    </w:rPr>
                  </w:pPr>
                  <w:r w:rsidRPr="002803BE">
                    <w:rPr>
                      <w:b/>
                    </w:rPr>
                    <w:t xml:space="preserve">Report from the </w:t>
                  </w:r>
                  <w:r w:rsidR="000A6ED6" w:rsidRPr="002803BE">
                    <w:rPr>
                      <w:b/>
                    </w:rPr>
                    <w:t>Cricket Club</w:t>
                  </w:r>
                </w:p>
                <w:p w14:paraId="3CFB7C5C" w14:textId="77777777" w:rsidR="002803BE" w:rsidRPr="002803BE" w:rsidRDefault="002803BE" w:rsidP="002803BE">
                  <w:r w:rsidRPr="002803BE">
                    <w:t xml:space="preserve">This year we played 15 out of 18 arranged fixtures from May into the start of September and based on the poor summer we were lucky to only </w:t>
                  </w:r>
                  <w:proofErr w:type="gramStart"/>
                  <w:r w:rsidRPr="002803BE">
                    <w:t>have to</w:t>
                  </w:r>
                  <w:proofErr w:type="gramEnd"/>
                  <w:r w:rsidRPr="002803BE">
                    <w:t xml:space="preserve"> cancel 3 matches to rain.</w:t>
                  </w:r>
                </w:p>
                <w:p w14:paraId="16DEB15D" w14:textId="77777777" w:rsidR="002803BE" w:rsidRPr="002803BE" w:rsidRDefault="002803BE" w:rsidP="002803BE"/>
                <w:p w14:paraId="7846EB63" w14:textId="77777777" w:rsidR="002803BE" w:rsidRPr="002803BE" w:rsidRDefault="002803BE" w:rsidP="002803BE">
                  <w:r w:rsidRPr="002803BE">
                    <w:t xml:space="preserve">We were pleased that we were able to use Peasedown and Lansdown Cricket Club grounds for our home fixtures. Our away matches included lovely grounds at </w:t>
                  </w:r>
                  <w:proofErr w:type="spellStart"/>
                  <w:r w:rsidRPr="002803BE">
                    <w:t>Winsley</w:t>
                  </w:r>
                  <w:proofErr w:type="spellEnd"/>
                  <w:r w:rsidRPr="002803BE">
                    <w:t xml:space="preserve"> and Monkton Combe.</w:t>
                  </w:r>
                </w:p>
                <w:p w14:paraId="53C1346B" w14:textId="77777777" w:rsidR="002803BE" w:rsidRPr="002803BE" w:rsidRDefault="002803BE" w:rsidP="002803BE"/>
                <w:p w14:paraId="3604C5A9" w14:textId="77777777" w:rsidR="002803BE" w:rsidRPr="002803BE" w:rsidRDefault="002803BE" w:rsidP="002803BE">
                  <w:r w:rsidRPr="002803BE">
                    <w:t xml:space="preserve">Of the 15 fixtures we won 11 which equals last </w:t>
                  </w:r>
                  <w:proofErr w:type="spellStart"/>
                  <w:r w:rsidRPr="002803BE">
                    <w:t>years</w:t>
                  </w:r>
                  <w:proofErr w:type="spellEnd"/>
                  <w:r w:rsidRPr="002803BE">
                    <w:t xml:space="preserve"> results. We seem to lose to the same </w:t>
                  </w:r>
                  <w:proofErr w:type="gramStart"/>
                  <w:r w:rsidRPr="002803BE">
                    <w:t>teams</w:t>
                  </w:r>
                  <w:proofErr w:type="gramEnd"/>
                  <w:r w:rsidRPr="002803BE">
                    <w:t xml:space="preserve"> so we need to improve in 2024!!</w:t>
                  </w:r>
                </w:p>
                <w:p w14:paraId="701FC799" w14:textId="77777777" w:rsidR="002803BE" w:rsidRPr="002803BE" w:rsidRDefault="002803BE" w:rsidP="002803BE"/>
                <w:p w14:paraId="0E39254E" w14:textId="77777777" w:rsidR="002803BE" w:rsidRPr="002803BE" w:rsidRDefault="002803BE" w:rsidP="002803BE">
                  <w:r w:rsidRPr="002803BE">
                    <w:t xml:space="preserve">We had 2 new players join us this year - Kellie Farnham from the Environmental Health team and Glen Lodder from Waste Services. We also had Phil Davidson a Gloucestershire Association umpire (working in HR) officiate for many of our matches.  </w:t>
                  </w:r>
                </w:p>
                <w:p w14:paraId="4158EA64" w14:textId="77777777" w:rsidR="002803BE" w:rsidRPr="002803BE" w:rsidRDefault="002803BE" w:rsidP="002803BE"/>
                <w:p w14:paraId="0B24DBFE" w14:textId="77777777" w:rsidR="002803BE" w:rsidRPr="002803BE" w:rsidRDefault="002803BE" w:rsidP="002803BE">
                  <w:r w:rsidRPr="002803BE">
                    <w:t>Marie has made available a copy of the audited Cricket Club Accounts for the period ended 30th September 2023.</w:t>
                  </w:r>
                </w:p>
                <w:p w14:paraId="201854B3" w14:textId="77777777" w:rsidR="002803BE" w:rsidRPr="002803BE" w:rsidRDefault="002803BE" w:rsidP="002803BE"/>
                <w:p w14:paraId="60761E0F" w14:textId="77777777" w:rsidR="002803BE" w:rsidRPr="002803BE" w:rsidRDefault="002803BE" w:rsidP="002803BE">
                  <w:r w:rsidRPr="002803BE">
                    <w:t xml:space="preserve">To summarise the Club has a balance at year end of £1,536.82 up by £281.50 on the previous year’s balance of £1,255.32. As recorded in the accounts a payment to Peasedown CC for pitch hire was made after the financial year </w:t>
                  </w:r>
                  <w:proofErr w:type="gramStart"/>
                  <w:r w:rsidRPr="002803BE">
                    <w:t>end  on</w:t>
                  </w:r>
                  <w:proofErr w:type="gramEnd"/>
                  <w:r w:rsidRPr="002803BE">
                    <w:t xml:space="preserve"> 4th Oct. If this payment was to be </w:t>
                  </w:r>
                  <w:proofErr w:type="gramStart"/>
                  <w:r w:rsidRPr="002803BE">
                    <w:t>taken into account</w:t>
                  </w:r>
                  <w:proofErr w:type="gramEnd"/>
                  <w:r w:rsidRPr="002803BE">
                    <w:t xml:space="preserve">, the balance is reduced to £1,326.82 up by just £71.50 on the previous year. </w:t>
                  </w:r>
                </w:p>
                <w:p w14:paraId="2E6C06C8" w14:textId="77777777" w:rsidR="002803BE" w:rsidRPr="002803BE" w:rsidRDefault="002803BE" w:rsidP="002803BE">
                  <w:r w:rsidRPr="002803BE">
                    <w:t xml:space="preserve"> </w:t>
                  </w:r>
                </w:p>
                <w:p w14:paraId="014CFEA0" w14:textId="77777777" w:rsidR="002803BE" w:rsidRPr="002803BE" w:rsidRDefault="002803BE" w:rsidP="002803BE">
                  <w:r w:rsidRPr="002803BE">
                    <w:t>The accounts record receipt of a Social Club Grant of £250 for the 2023 season and following the Cricket Club AGM on Thursday 9</w:t>
                  </w:r>
                  <w:r w:rsidRPr="002803BE">
                    <w:rPr>
                      <w:vertAlign w:val="superscript"/>
                    </w:rPr>
                    <w:t>th</w:t>
                  </w:r>
                  <w:r w:rsidRPr="002803BE">
                    <w:t xml:space="preserve"> November, I’ve submitted a request to the Social Club Committee for another £250 grant.</w:t>
                  </w:r>
                </w:p>
                <w:p w14:paraId="01D0FD0C" w14:textId="77777777" w:rsidR="002803BE" w:rsidRPr="002803BE" w:rsidRDefault="002803BE" w:rsidP="002803BE">
                  <w:pPr>
                    <w:ind w:left="1070"/>
                  </w:pPr>
                </w:p>
                <w:p w14:paraId="49885C53" w14:textId="77777777" w:rsidR="002803BE" w:rsidRPr="002803BE" w:rsidRDefault="002803BE" w:rsidP="002803BE">
                  <w:r w:rsidRPr="002803BE">
                    <w:t>Club members are looking forward to the 2024 season and the Fixture Secretary Stuart Batson has already confirmed the majority of the 2024 fixtures.</w:t>
                  </w:r>
                </w:p>
                <w:p w14:paraId="0F4AAC84" w14:textId="77777777" w:rsidR="002803BE" w:rsidRPr="002803BE" w:rsidRDefault="002803BE" w:rsidP="002803BE">
                  <w:pPr>
                    <w:ind w:left="1070"/>
                  </w:pPr>
                </w:p>
                <w:p w14:paraId="3EC8EC57" w14:textId="77777777" w:rsidR="002803BE" w:rsidRPr="002803BE" w:rsidRDefault="002803BE" w:rsidP="002803BE">
                  <w:r w:rsidRPr="002803BE">
                    <w:t xml:space="preserve">As </w:t>
                  </w:r>
                  <w:proofErr w:type="gramStart"/>
                  <w:r w:rsidRPr="002803BE">
                    <w:t>always</w:t>
                  </w:r>
                  <w:proofErr w:type="gramEnd"/>
                  <w:r w:rsidRPr="002803BE">
                    <w:t xml:space="preserve"> we are on the </w:t>
                  </w:r>
                  <w:proofErr w:type="spellStart"/>
                  <w:r w:rsidRPr="002803BE">
                    <w:t>look out</w:t>
                  </w:r>
                  <w:proofErr w:type="spellEnd"/>
                  <w:r w:rsidRPr="002803BE">
                    <w:t xml:space="preserve"> for new players and we will continue to liaise with Social Club Communications Officer to publicise the Club.</w:t>
                  </w:r>
                </w:p>
                <w:p w14:paraId="3D1F9BC6" w14:textId="77777777" w:rsidR="002803BE" w:rsidRPr="002803BE" w:rsidRDefault="002803BE" w:rsidP="002803BE">
                  <w:pPr>
                    <w:ind w:left="1070"/>
                  </w:pPr>
                </w:p>
                <w:p w14:paraId="00A7D06D" w14:textId="77777777" w:rsidR="002803BE" w:rsidRPr="002803BE" w:rsidRDefault="002803BE" w:rsidP="002803BE">
                  <w:r w:rsidRPr="002803BE">
                    <w:t>Any questions?</w:t>
                  </w:r>
                </w:p>
                <w:p w14:paraId="1E7C4BD6" w14:textId="40513578" w:rsidR="005B32B2" w:rsidRPr="002803BE" w:rsidRDefault="005B32B2" w:rsidP="000A6ED6"/>
              </w:tc>
            </w:tr>
            <w:tr w:rsidR="000A6ED6" w14:paraId="0F97ECFF" w14:textId="77777777" w:rsidTr="00C93694">
              <w:tc>
                <w:tcPr>
                  <w:tcW w:w="709" w:type="dxa"/>
                </w:tcPr>
                <w:p w14:paraId="137F420B" w14:textId="335BFD49" w:rsidR="000A6ED6" w:rsidRPr="001D124E" w:rsidRDefault="000A6ED6" w:rsidP="000A6ED6">
                  <w:pPr>
                    <w:jc w:val="center"/>
                  </w:pPr>
                  <w:r>
                    <w:t>5</w:t>
                  </w:r>
                </w:p>
              </w:tc>
              <w:tc>
                <w:tcPr>
                  <w:tcW w:w="9356" w:type="dxa"/>
                  <w:vAlign w:val="center"/>
                </w:tcPr>
                <w:p w14:paraId="6EE7BB11" w14:textId="77777777" w:rsidR="000A6ED6" w:rsidRPr="00454D29" w:rsidRDefault="000A6ED6" w:rsidP="000A6ED6">
                  <w:pPr>
                    <w:rPr>
                      <w:b/>
                    </w:rPr>
                  </w:pPr>
                  <w:r w:rsidRPr="00454D29">
                    <w:rPr>
                      <w:b/>
                    </w:rPr>
                    <w:t>Election of Officers and other committee members</w:t>
                  </w:r>
                </w:p>
                <w:p w14:paraId="4B006593" w14:textId="77777777" w:rsidR="000A6ED6" w:rsidRDefault="000A6ED6" w:rsidP="000A6ED6">
                  <w:r w:rsidRPr="00454D29">
                    <w:t>The committee members</w:t>
                  </w:r>
                  <w:r>
                    <w:t xml:space="preserve"> – </w:t>
                  </w:r>
                </w:p>
                <w:p w14:paraId="69458F8B" w14:textId="77777777" w:rsidR="000A6ED6" w:rsidRPr="005B32B2"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Chair</w:t>
                  </w:r>
                  <w:r>
                    <w:rPr>
                      <w:rFonts w:ascii="Arial" w:eastAsia="+mn-ea" w:hAnsi="Arial" w:cs="Arial"/>
                      <w:color w:val="000000"/>
                      <w:kern w:val="24"/>
                    </w:rPr>
                    <w:t xml:space="preserve"> – M</w:t>
                  </w:r>
                  <w:r w:rsidRPr="005B32B2">
                    <w:rPr>
                      <w:rFonts w:ascii="Arial" w:eastAsia="+mn-ea" w:hAnsi="Arial" w:cs="Arial"/>
                      <w:color w:val="000000"/>
                      <w:kern w:val="24"/>
                    </w:rPr>
                    <w:t xml:space="preserve">arie Bushby </w:t>
                  </w:r>
                </w:p>
                <w:p w14:paraId="2CA0AADA" w14:textId="2FF6B355" w:rsidR="000A6ED6" w:rsidRPr="005B32B2"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 xml:space="preserve">Treasurer – </w:t>
                  </w:r>
                  <w:r w:rsidR="004E7FA5" w:rsidRPr="004E7FA5">
                    <w:rPr>
                      <w:rFonts w:ascii="Arial" w:hAnsi="Arial" w:cs="Arial"/>
                    </w:rPr>
                    <w:t>Kate Hobson</w:t>
                  </w:r>
                  <w:r w:rsidR="002803BE">
                    <w:rPr>
                      <w:rFonts w:ascii="Arial" w:hAnsi="Arial" w:cs="Arial"/>
                    </w:rPr>
                    <w:t xml:space="preserve"> (until Feb 2024)</w:t>
                  </w:r>
                </w:p>
                <w:p w14:paraId="2AC7417E" w14:textId="77777777" w:rsidR="000A6ED6" w:rsidRPr="005B32B2"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Membership Officer</w:t>
                  </w:r>
                  <w:r>
                    <w:rPr>
                      <w:rFonts w:ascii="Arial" w:eastAsia="+mn-ea" w:hAnsi="Arial" w:cs="Arial"/>
                      <w:color w:val="000000"/>
                      <w:kern w:val="24"/>
                    </w:rPr>
                    <w:t xml:space="preserve"> – K</w:t>
                  </w:r>
                  <w:r w:rsidRPr="005B32B2">
                    <w:rPr>
                      <w:rFonts w:ascii="Arial" w:eastAsia="+mn-ea" w:hAnsi="Arial" w:cs="Arial"/>
                      <w:color w:val="000000"/>
                      <w:kern w:val="24"/>
                    </w:rPr>
                    <w:t>ellie Farnham</w:t>
                  </w:r>
                </w:p>
                <w:p w14:paraId="39283F83" w14:textId="364F6825" w:rsidR="000A6ED6" w:rsidRPr="005B32B2"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Communications Officer</w:t>
                  </w:r>
                  <w:r>
                    <w:rPr>
                      <w:rFonts w:ascii="Arial" w:eastAsia="+mn-ea" w:hAnsi="Arial" w:cs="Arial"/>
                      <w:color w:val="000000"/>
                      <w:kern w:val="24"/>
                    </w:rPr>
                    <w:t xml:space="preserve"> – </w:t>
                  </w:r>
                  <w:r w:rsidR="004E7FA5">
                    <w:rPr>
                      <w:rFonts w:ascii="Arial" w:eastAsia="+mn-ea" w:hAnsi="Arial" w:cs="Arial"/>
                      <w:color w:val="000000"/>
                      <w:kern w:val="24"/>
                    </w:rPr>
                    <w:t>Dan Obi</w:t>
                  </w:r>
                </w:p>
                <w:p w14:paraId="5FEC77C5" w14:textId="4D557F78" w:rsidR="000A6ED6" w:rsidRPr="00694355"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Secretary</w:t>
                  </w:r>
                  <w:r>
                    <w:rPr>
                      <w:rFonts w:ascii="Arial" w:eastAsia="+mn-ea" w:hAnsi="Arial" w:cs="Arial"/>
                      <w:color w:val="000000"/>
                      <w:kern w:val="24"/>
                    </w:rPr>
                    <w:t xml:space="preserve"> – </w:t>
                  </w:r>
                  <w:r w:rsidR="00310916">
                    <w:rPr>
                      <w:rFonts w:ascii="Arial" w:eastAsia="+mn-ea" w:hAnsi="Arial" w:cs="Arial"/>
                      <w:color w:val="000000"/>
                      <w:kern w:val="24"/>
                    </w:rPr>
                    <w:t>Debbie Stevenson</w:t>
                  </w:r>
                </w:p>
                <w:p w14:paraId="6407F4FC" w14:textId="798AC6BF" w:rsidR="00694355" w:rsidRPr="000A6ED6" w:rsidRDefault="00694355" w:rsidP="000A6ED6">
                  <w:pPr>
                    <w:pStyle w:val="ListParagraph"/>
                    <w:numPr>
                      <w:ilvl w:val="0"/>
                      <w:numId w:val="2"/>
                    </w:numPr>
                    <w:rPr>
                      <w:rFonts w:ascii="Arial" w:hAnsi="Arial" w:cs="Arial"/>
                    </w:rPr>
                  </w:pPr>
                  <w:r w:rsidRPr="00694355">
                    <w:rPr>
                      <w:rFonts w:ascii="Arial" w:hAnsi="Arial" w:cs="Arial"/>
                    </w:rPr>
                    <w:t>Web updates - Michelle Fillary</w:t>
                  </w:r>
                </w:p>
                <w:p w14:paraId="0DBBAABE" w14:textId="5BF776CF" w:rsidR="000A6ED6" w:rsidRPr="00694355"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Honorary Auditor</w:t>
                  </w:r>
                  <w:r>
                    <w:rPr>
                      <w:rFonts w:ascii="Arial" w:eastAsia="+mn-ea" w:hAnsi="Arial" w:cs="Arial"/>
                      <w:color w:val="000000"/>
                      <w:kern w:val="24"/>
                    </w:rPr>
                    <w:t xml:space="preserve"> – A</w:t>
                  </w:r>
                  <w:r w:rsidRPr="005B32B2">
                    <w:rPr>
                      <w:rFonts w:ascii="Arial" w:eastAsia="+mn-ea" w:hAnsi="Arial" w:cs="Arial"/>
                      <w:color w:val="000000"/>
                      <w:kern w:val="24"/>
                    </w:rPr>
                    <w:t xml:space="preserve">ndy Cox </w:t>
                  </w:r>
                </w:p>
                <w:p w14:paraId="3F95D2EB" w14:textId="77777777" w:rsidR="00694355" w:rsidRPr="001C27E8" w:rsidRDefault="00694355" w:rsidP="00852033">
                  <w:pPr>
                    <w:pStyle w:val="ListParagraph"/>
                    <w:rPr>
                      <w:rFonts w:ascii="Arial" w:hAnsi="Arial" w:cs="Arial"/>
                    </w:rPr>
                  </w:pPr>
                </w:p>
                <w:p w14:paraId="7391FD42" w14:textId="77777777" w:rsidR="000A6ED6" w:rsidRPr="001C27E8" w:rsidRDefault="000A6ED6" w:rsidP="000A6ED6">
                  <w:pPr>
                    <w:pStyle w:val="ListParagraph"/>
                    <w:rPr>
                      <w:rFonts w:ascii="Arial" w:hAnsi="Arial" w:cs="Arial"/>
                      <w:color w:val="000000" w:themeColor="text1"/>
                    </w:rPr>
                  </w:pPr>
                  <w:r>
                    <w:rPr>
                      <w:rFonts w:ascii="Arial" w:eastAsia="+mn-ea" w:hAnsi="Arial" w:cs="Arial"/>
                      <w:color w:val="000000" w:themeColor="text1"/>
                      <w:kern w:val="24"/>
                    </w:rPr>
                    <w:t>C</w:t>
                  </w:r>
                  <w:r w:rsidRPr="001C27E8">
                    <w:rPr>
                      <w:rFonts w:ascii="Arial" w:eastAsia="+mn-ea" w:hAnsi="Arial" w:cs="Arial"/>
                      <w:color w:val="000000" w:themeColor="text1"/>
                      <w:kern w:val="24"/>
                    </w:rPr>
                    <w:t>ommittee members</w:t>
                  </w:r>
                </w:p>
                <w:p w14:paraId="42ADBCB2" w14:textId="77777777" w:rsidR="000A6ED6" w:rsidRPr="005B32B2" w:rsidRDefault="000A6ED6" w:rsidP="000A6ED6">
                  <w:pPr>
                    <w:pStyle w:val="ListParagraph"/>
                    <w:numPr>
                      <w:ilvl w:val="0"/>
                      <w:numId w:val="3"/>
                    </w:numPr>
                    <w:rPr>
                      <w:rFonts w:ascii="Arial" w:hAnsi="Arial" w:cs="Arial"/>
                    </w:rPr>
                  </w:pPr>
                  <w:r w:rsidRPr="005B32B2">
                    <w:rPr>
                      <w:rFonts w:ascii="Arial" w:eastAsia="+mn-ea" w:hAnsi="Arial" w:cs="Arial"/>
                      <w:color w:val="000000"/>
                      <w:kern w:val="24"/>
                    </w:rPr>
                    <w:t xml:space="preserve"> Alison Sherwin</w:t>
                  </w:r>
                </w:p>
                <w:p w14:paraId="1E2CCBE9" w14:textId="77777777" w:rsidR="000A6ED6" w:rsidRPr="005B32B2" w:rsidRDefault="000A6ED6" w:rsidP="000A6ED6">
                  <w:pPr>
                    <w:pStyle w:val="ListParagraph"/>
                    <w:numPr>
                      <w:ilvl w:val="0"/>
                      <w:numId w:val="3"/>
                    </w:numPr>
                    <w:rPr>
                      <w:rFonts w:ascii="Arial" w:hAnsi="Arial" w:cs="Arial"/>
                    </w:rPr>
                  </w:pPr>
                  <w:r w:rsidRPr="005B32B2">
                    <w:rPr>
                      <w:rFonts w:ascii="Arial" w:eastAsia="+mn-ea" w:hAnsi="Arial" w:cs="Arial"/>
                      <w:color w:val="000000"/>
                      <w:kern w:val="24"/>
                    </w:rPr>
                    <w:lastRenderedPageBreak/>
                    <w:t>Susan Boulton</w:t>
                  </w:r>
                </w:p>
                <w:p w14:paraId="37977BEB" w14:textId="264A9F98" w:rsidR="000A6ED6" w:rsidRDefault="000A6ED6" w:rsidP="000A6ED6">
                  <w:r>
                    <w:t>A</w:t>
                  </w:r>
                  <w:r w:rsidRPr="00454D29">
                    <w:t>ll unanimously re-elected by a show of hands and seconded</w:t>
                  </w:r>
                  <w:r>
                    <w:t>.</w:t>
                  </w:r>
                </w:p>
                <w:p w14:paraId="17D94A49" w14:textId="0603919D" w:rsidR="002803BE" w:rsidRDefault="002803BE" w:rsidP="000A6ED6"/>
                <w:p w14:paraId="51F5E543" w14:textId="554E4DAF" w:rsidR="002803BE" w:rsidRDefault="002803BE" w:rsidP="000A6ED6">
                  <w:pPr>
                    <w:rPr>
                      <w:b/>
                      <w:bCs/>
                    </w:rPr>
                  </w:pPr>
                  <w:r>
                    <w:rPr>
                      <w:b/>
                      <w:bCs/>
                    </w:rPr>
                    <w:t>Treasurer</w:t>
                  </w:r>
                </w:p>
                <w:p w14:paraId="64780321" w14:textId="77777777" w:rsidR="002803BE" w:rsidRPr="002803BE" w:rsidRDefault="002803BE" w:rsidP="002803BE">
                  <w:r w:rsidRPr="002803BE">
                    <w:rPr>
                      <w:lang w:val="en-US"/>
                    </w:rPr>
                    <w:t xml:space="preserve">We are looking for a new treasurer because Kate, our current treasurer, will be leaving in February 2024. Because everything is run via Excel, a basic understanding of the excel would be very helpful. </w:t>
                  </w:r>
                </w:p>
                <w:p w14:paraId="6B1CE872" w14:textId="77777777" w:rsidR="002803BE" w:rsidRPr="002803BE" w:rsidRDefault="002803BE" w:rsidP="002803BE">
                  <w:r w:rsidRPr="002803BE">
                    <w:rPr>
                      <w:lang w:val="en-US"/>
                    </w:rPr>
                    <w:t xml:space="preserve">Could you contribute 3 - 4 hours per month in addition to attending the monthly Committee meetings? </w:t>
                  </w:r>
                </w:p>
                <w:p w14:paraId="4F0E46FD" w14:textId="77777777" w:rsidR="002803BE" w:rsidRPr="002803BE" w:rsidRDefault="002803BE" w:rsidP="002803BE">
                  <w:r w:rsidRPr="002803BE">
                    <w:rPr>
                      <w:lang w:val="en-US"/>
                    </w:rPr>
                    <w:t xml:space="preserve">Complete training and handover will be provided. </w:t>
                  </w:r>
                </w:p>
                <w:p w14:paraId="6F9334ED" w14:textId="77777777" w:rsidR="002803BE" w:rsidRPr="002803BE" w:rsidRDefault="002803BE" w:rsidP="002803BE">
                  <w:r w:rsidRPr="002803BE">
                    <w:rPr>
                      <w:lang w:val="en-US"/>
                    </w:rPr>
                    <w:t xml:space="preserve">The committee want to offer our heartfelt gratitude to Kate. Kate </w:t>
                  </w:r>
                  <w:r w:rsidRPr="002803BE">
                    <w:t xml:space="preserve">joined the committee in 2016 and then took over the treasurer role in 2020. </w:t>
                  </w:r>
                </w:p>
                <w:p w14:paraId="7D626407" w14:textId="77777777" w:rsidR="002803BE" w:rsidRPr="002803BE" w:rsidRDefault="002803BE" w:rsidP="002803BE">
                  <w:r w:rsidRPr="002803BE">
                    <w:rPr>
                      <w:lang w:val="en-US"/>
                    </w:rPr>
                    <w:t xml:space="preserve">Kate will be sorely missed. </w:t>
                  </w:r>
                </w:p>
                <w:p w14:paraId="141548D6" w14:textId="77777777" w:rsidR="000A6ED6" w:rsidRPr="00454D29" w:rsidRDefault="000A6ED6" w:rsidP="00852033">
                  <w:pPr>
                    <w:rPr>
                      <w:b/>
                    </w:rPr>
                  </w:pPr>
                </w:p>
              </w:tc>
            </w:tr>
            <w:tr w:rsidR="000A6ED6" w14:paraId="7A14E920" w14:textId="77777777" w:rsidTr="00C93694">
              <w:tc>
                <w:tcPr>
                  <w:tcW w:w="709" w:type="dxa"/>
                </w:tcPr>
                <w:p w14:paraId="70BBAD15" w14:textId="22CD4A5B" w:rsidR="000A6ED6" w:rsidRPr="001D124E" w:rsidRDefault="00EA2A4B" w:rsidP="000A6ED6">
                  <w:pPr>
                    <w:jc w:val="center"/>
                  </w:pPr>
                  <w:r>
                    <w:lastRenderedPageBreak/>
                    <w:t>6</w:t>
                  </w:r>
                </w:p>
              </w:tc>
              <w:tc>
                <w:tcPr>
                  <w:tcW w:w="9356" w:type="dxa"/>
                  <w:vAlign w:val="center"/>
                </w:tcPr>
                <w:p w14:paraId="0F5DC414" w14:textId="02E4496A" w:rsidR="00EA2A4B" w:rsidRDefault="00EA2A4B" w:rsidP="000A6ED6">
                  <w:pPr>
                    <w:rPr>
                      <w:b/>
                    </w:rPr>
                  </w:pPr>
                  <w:r>
                    <w:rPr>
                      <w:b/>
                    </w:rPr>
                    <w:t>Any Other Business</w:t>
                  </w:r>
                </w:p>
                <w:p w14:paraId="0AE10F99" w14:textId="77201AE0" w:rsidR="002803BE" w:rsidRDefault="002803BE" w:rsidP="000A6ED6">
                  <w:pPr>
                    <w:rPr>
                      <w:b/>
                    </w:rPr>
                  </w:pPr>
                </w:p>
                <w:p w14:paraId="25B40059" w14:textId="7E3334D8" w:rsidR="002803BE" w:rsidRDefault="002803BE" w:rsidP="000A6ED6">
                  <w:pPr>
                    <w:rPr>
                      <w:b/>
                    </w:rPr>
                  </w:pPr>
                  <w:r>
                    <w:rPr>
                      <w:b/>
                    </w:rPr>
                    <w:t>Falling member numbers and co-opted members</w:t>
                  </w:r>
                </w:p>
                <w:p w14:paraId="0D7F3CC1" w14:textId="4A44CAA2" w:rsidR="002803BE" w:rsidRDefault="002803BE" w:rsidP="000A6ED6">
                  <w:pPr>
                    <w:rPr>
                      <w:bCs/>
                    </w:rPr>
                  </w:pPr>
                  <w:r>
                    <w:rPr>
                      <w:bCs/>
                    </w:rPr>
                    <w:t xml:space="preserve">Andy Cox pointed out that member numbers are falling but with some services coming back in house in April we might be able to increase our numbers. Tereza Cleverley was present at the AGM and offered </w:t>
                  </w:r>
                  <w:proofErr w:type="gramStart"/>
                  <w:r>
                    <w:rPr>
                      <w:bCs/>
                    </w:rPr>
                    <w:t>to  help</w:t>
                  </w:r>
                  <w:proofErr w:type="gramEnd"/>
                  <w:r>
                    <w:rPr>
                      <w:bCs/>
                    </w:rPr>
                    <w:t xml:space="preserve"> in anyway she can. Thank you both!</w:t>
                  </w:r>
                </w:p>
                <w:p w14:paraId="7592348E" w14:textId="77777777" w:rsidR="002803BE" w:rsidRPr="002803BE" w:rsidRDefault="002803BE" w:rsidP="000A6ED6">
                  <w:pPr>
                    <w:rPr>
                      <w:bCs/>
                    </w:rPr>
                  </w:pPr>
                </w:p>
                <w:p w14:paraId="16DECC91" w14:textId="1B37E612" w:rsidR="000A6ED6" w:rsidRDefault="00EA2A4B" w:rsidP="000A6ED6">
                  <w:pPr>
                    <w:rPr>
                      <w:b/>
                    </w:rPr>
                  </w:pPr>
                  <w:r>
                    <w:rPr>
                      <w:b/>
                    </w:rPr>
                    <w:t>Thank You</w:t>
                  </w:r>
                </w:p>
                <w:p w14:paraId="327081F4" w14:textId="1529BE00" w:rsidR="00EA2A4B" w:rsidRDefault="00EA2A4B" w:rsidP="000A6ED6">
                  <w:pPr>
                    <w:rPr>
                      <w:bCs/>
                    </w:rPr>
                  </w:pPr>
                  <w:r>
                    <w:rPr>
                      <w:bCs/>
                    </w:rPr>
                    <w:t xml:space="preserve">Marie thanked everyone for attending the AGM, the </w:t>
                  </w:r>
                  <w:proofErr w:type="gramStart"/>
                  <w:r>
                    <w:rPr>
                      <w:bCs/>
                    </w:rPr>
                    <w:t>members</w:t>
                  </w:r>
                  <w:proofErr w:type="gramEnd"/>
                  <w:r>
                    <w:rPr>
                      <w:bCs/>
                    </w:rPr>
                    <w:t xml:space="preserve"> and the committee.  She stated anyone is welcome to join the committee.  </w:t>
                  </w:r>
                </w:p>
                <w:p w14:paraId="1D4901D7" w14:textId="411729D9" w:rsidR="00EA2A4B" w:rsidRDefault="00EA2A4B" w:rsidP="000A6ED6">
                  <w:pPr>
                    <w:rPr>
                      <w:bCs/>
                    </w:rPr>
                  </w:pPr>
                </w:p>
                <w:p w14:paraId="1E2D0FFE" w14:textId="3B7706B3" w:rsidR="00EA2A4B" w:rsidRDefault="00EA2A4B" w:rsidP="00EA2A4B">
                  <w:pPr>
                    <w:rPr>
                      <w:b/>
                    </w:rPr>
                  </w:pPr>
                  <w:r>
                    <w:rPr>
                      <w:b/>
                    </w:rPr>
                    <w:t xml:space="preserve">Future </w:t>
                  </w:r>
                  <w:r w:rsidR="00965D98">
                    <w:rPr>
                      <w:b/>
                    </w:rPr>
                    <w:t xml:space="preserve">meetings and </w:t>
                  </w:r>
                  <w:r>
                    <w:rPr>
                      <w:b/>
                    </w:rPr>
                    <w:t>AGMs</w:t>
                  </w:r>
                </w:p>
                <w:p w14:paraId="5F8A708B" w14:textId="77777777" w:rsidR="00965D98" w:rsidRPr="00965D98" w:rsidRDefault="00965D98" w:rsidP="00965D98">
                  <w:pPr>
                    <w:rPr>
                      <w:bCs/>
                    </w:rPr>
                  </w:pPr>
                  <w:r w:rsidRPr="00965D98">
                    <w:rPr>
                      <w:bCs/>
                    </w:rPr>
                    <w:t>We meet the third Thursday of every month from 12:15 to 13:00 via TEAMS.</w:t>
                  </w:r>
                </w:p>
                <w:p w14:paraId="5D0C6514" w14:textId="77777777" w:rsidR="00965D98" w:rsidRPr="00965D98" w:rsidRDefault="00965D98" w:rsidP="00965D98">
                  <w:pPr>
                    <w:rPr>
                      <w:bCs/>
                    </w:rPr>
                  </w:pPr>
                  <w:r w:rsidRPr="00965D98">
                    <w:rPr>
                      <w:bCs/>
                    </w:rPr>
                    <w:t>If anyone would like to join us on the committee please do get in contact, you are more than welcome.</w:t>
                  </w:r>
                </w:p>
                <w:p w14:paraId="6AEBFB4F" w14:textId="3F8E8F46" w:rsidR="00EA2A4B" w:rsidRPr="00EA2A4B" w:rsidRDefault="00965D98" w:rsidP="00965D98">
                  <w:pPr>
                    <w:rPr>
                      <w:bCs/>
                    </w:rPr>
                  </w:pPr>
                  <w:r w:rsidRPr="00965D98">
                    <w:rPr>
                      <w:bCs/>
                    </w:rPr>
                    <w:t>Our AGM is held in November each year.</w:t>
                  </w:r>
                </w:p>
              </w:tc>
            </w:tr>
            <w:tr w:rsidR="000A6ED6" w14:paraId="64CAE324" w14:textId="77777777" w:rsidTr="001C27E8">
              <w:tc>
                <w:tcPr>
                  <w:tcW w:w="10065" w:type="dxa"/>
                  <w:gridSpan w:val="2"/>
                  <w:tcBorders>
                    <w:left w:val="nil"/>
                    <w:right w:val="nil"/>
                  </w:tcBorders>
                </w:tcPr>
                <w:p w14:paraId="00C6C6F2" w14:textId="77777777" w:rsidR="000A6ED6" w:rsidRPr="00454D29" w:rsidRDefault="000A6ED6" w:rsidP="000A6ED6">
                  <w:pPr>
                    <w:rPr>
                      <w:b/>
                    </w:rPr>
                  </w:pPr>
                </w:p>
              </w:tc>
            </w:tr>
            <w:tr w:rsidR="000A6ED6" w14:paraId="6492DA1B" w14:textId="77777777" w:rsidTr="001C27E8">
              <w:tc>
                <w:tcPr>
                  <w:tcW w:w="10065" w:type="dxa"/>
                  <w:gridSpan w:val="2"/>
                  <w:tcBorders>
                    <w:left w:val="nil"/>
                    <w:right w:val="nil"/>
                  </w:tcBorders>
                </w:tcPr>
                <w:p w14:paraId="39BEB782" w14:textId="6BE7637B" w:rsidR="000A6ED6" w:rsidRPr="00454D29" w:rsidRDefault="000A6ED6" w:rsidP="000A6ED6">
                  <w:pPr>
                    <w:rPr>
                      <w:b/>
                    </w:rPr>
                  </w:pPr>
                </w:p>
              </w:tc>
            </w:tr>
          </w:tbl>
          <w:p w14:paraId="196C04B9" w14:textId="77777777" w:rsidR="00CF194F" w:rsidRDefault="00CF194F" w:rsidP="0023237D"/>
        </w:tc>
      </w:tr>
    </w:tbl>
    <w:p w14:paraId="2D30A240" w14:textId="77777777" w:rsidR="00045FB8" w:rsidRDefault="002803BE"/>
    <w:sectPr w:rsidR="00045FB8" w:rsidSect="00CF194F">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DF7"/>
    <w:multiLevelType w:val="hybridMultilevel"/>
    <w:tmpl w:val="ED50DB20"/>
    <w:lvl w:ilvl="0" w:tplc="FC4228F0">
      <w:start w:val="1"/>
      <w:numFmt w:val="bullet"/>
      <w:lvlText w:val="•"/>
      <w:lvlJc w:val="left"/>
      <w:pPr>
        <w:tabs>
          <w:tab w:val="num" w:pos="720"/>
        </w:tabs>
        <w:ind w:left="720" w:hanging="360"/>
      </w:pPr>
      <w:rPr>
        <w:rFonts w:ascii="Arial" w:hAnsi="Arial" w:hint="default"/>
      </w:rPr>
    </w:lvl>
    <w:lvl w:ilvl="1" w:tplc="075CCB5E" w:tentative="1">
      <w:start w:val="1"/>
      <w:numFmt w:val="bullet"/>
      <w:lvlText w:val="•"/>
      <w:lvlJc w:val="left"/>
      <w:pPr>
        <w:tabs>
          <w:tab w:val="num" w:pos="1440"/>
        </w:tabs>
        <w:ind w:left="1440" w:hanging="360"/>
      </w:pPr>
      <w:rPr>
        <w:rFonts w:ascii="Arial" w:hAnsi="Arial" w:hint="default"/>
      </w:rPr>
    </w:lvl>
    <w:lvl w:ilvl="2" w:tplc="83F24B70" w:tentative="1">
      <w:start w:val="1"/>
      <w:numFmt w:val="bullet"/>
      <w:lvlText w:val="•"/>
      <w:lvlJc w:val="left"/>
      <w:pPr>
        <w:tabs>
          <w:tab w:val="num" w:pos="2160"/>
        </w:tabs>
        <w:ind w:left="2160" w:hanging="360"/>
      </w:pPr>
      <w:rPr>
        <w:rFonts w:ascii="Arial" w:hAnsi="Arial" w:hint="default"/>
      </w:rPr>
    </w:lvl>
    <w:lvl w:ilvl="3" w:tplc="95C650F0" w:tentative="1">
      <w:start w:val="1"/>
      <w:numFmt w:val="bullet"/>
      <w:lvlText w:val="•"/>
      <w:lvlJc w:val="left"/>
      <w:pPr>
        <w:tabs>
          <w:tab w:val="num" w:pos="2880"/>
        </w:tabs>
        <w:ind w:left="2880" w:hanging="360"/>
      </w:pPr>
      <w:rPr>
        <w:rFonts w:ascii="Arial" w:hAnsi="Arial" w:hint="default"/>
      </w:rPr>
    </w:lvl>
    <w:lvl w:ilvl="4" w:tplc="996C4A1E" w:tentative="1">
      <w:start w:val="1"/>
      <w:numFmt w:val="bullet"/>
      <w:lvlText w:val="•"/>
      <w:lvlJc w:val="left"/>
      <w:pPr>
        <w:tabs>
          <w:tab w:val="num" w:pos="3600"/>
        </w:tabs>
        <w:ind w:left="3600" w:hanging="360"/>
      </w:pPr>
      <w:rPr>
        <w:rFonts w:ascii="Arial" w:hAnsi="Arial" w:hint="default"/>
      </w:rPr>
    </w:lvl>
    <w:lvl w:ilvl="5" w:tplc="B61833B8" w:tentative="1">
      <w:start w:val="1"/>
      <w:numFmt w:val="bullet"/>
      <w:lvlText w:val="•"/>
      <w:lvlJc w:val="left"/>
      <w:pPr>
        <w:tabs>
          <w:tab w:val="num" w:pos="4320"/>
        </w:tabs>
        <w:ind w:left="4320" w:hanging="360"/>
      </w:pPr>
      <w:rPr>
        <w:rFonts w:ascii="Arial" w:hAnsi="Arial" w:hint="default"/>
      </w:rPr>
    </w:lvl>
    <w:lvl w:ilvl="6" w:tplc="7AA45E68" w:tentative="1">
      <w:start w:val="1"/>
      <w:numFmt w:val="bullet"/>
      <w:lvlText w:val="•"/>
      <w:lvlJc w:val="left"/>
      <w:pPr>
        <w:tabs>
          <w:tab w:val="num" w:pos="5040"/>
        </w:tabs>
        <w:ind w:left="5040" w:hanging="360"/>
      </w:pPr>
      <w:rPr>
        <w:rFonts w:ascii="Arial" w:hAnsi="Arial" w:hint="default"/>
      </w:rPr>
    </w:lvl>
    <w:lvl w:ilvl="7" w:tplc="5568FB5A" w:tentative="1">
      <w:start w:val="1"/>
      <w:numFmt w:val="bullet"/>
      <w:lvlText w:val="•"/>
      <w:lvlJc w:val="left"/>
      <w:pPr>
        <w:tabs>
          <w:tab w:val="num" w:pos="5760"/>
        </w:tabs>
        <w:ind w:left="5760" w:hanging="360"/>
      </w:pPr>
      <w:rPr>
        <w:rFonts w:ascii="Arial" w:hAnsi="Arial" w:hint="default"/>
      </w:rPr>
    </w:lvl>
    <w:lvl w:ilvl="8" w:tplc="730AA8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5B0D9F"/>
    <w:multiLevelType w:val="hybridMultilevel"/>
    <w:tmpl w:val="8F88CFFA"/>
    <w:lvl w:ilvl="0" w:tplc="38CAF51C">
      <w:start w:val="1"/>
      <w:numFmt w:val="bullet"/>
      <w:lvlText w:val="•"/>
      <w:lvlJc w:val="left"/>
      <w:pPr>
        <w:tabs>
          <w:tab w:val="num" w:pos="720"/>
        </w:tabs>
        <w:ind w:left="720" w:hanging="360"/>
      </w:pPr>
      <w:rPr>
        <w:rFonts w:ascii="Arial" w:hAnsi="Arial" w:hint="default"/>
      </w:rPr>
    </w:lvl>
    <w:lvl w:ilvl="1" w:tplc="C23CFEA8" w:tentative="1">
      <w:start w:val="1"/>
      <w:numFmt w:val="bullet"/>
      <w:lvlText w:val="•"/>
      <w:lvlJc w:val="left"/>
      <w:pPr>
        <w:tabs>
          <w:tab w:val="num" w:pos="1440"/>
        </w:tabs>
        <w:ind w:left="1440" w:hanging="360"/>
      </w:pPr>
      <w:rPr>
        <w:rFonts w:ascii="Arial" w:hAnsi="Arial" w:hint="default"/>
      </w:rPr>
    </w:lvl>
    <w:lvl w:ilvl="2" w:tplc="006A54E4" w:tentative="1">
      <w:start w:val="1"/>
      <w:numFmt w:val="bullet"/>
      <w:lvlText w:val="•"/>
      <w:lvlJc w:val="left"/>
      <w:pPr>
        <w:tabs>
          <w:tab w:val="num" w:pos="2160"/>
        </w:tabs>
        <w:ind w:left="2160" w:hanging="360"/>
      </w:pPr>
      <w:rPr>
        <w:rFonts w:ascii="Arial" w:hAnsi="Arial" w:hint="default"/>
      </w:rPr>
    </w:lvl>
    <w:lvl w:ilvl="3" w:tplc="233AE5A2" w:tentative="1">
      <w:start w:val="1"/>
      <w:numFmt w:val="bullet"/>
      <w:lvlText w:val="•"/>
      <w:lvlJc w:val="left"/>
      <w:pPr>
        <w:tabs>
          <w:tab w:val="num" w:pos="2880"/>
        </w:tabs>
        <w:ind w:left="2880" w:hanging="360"/>
      </w:pPr>
      <w:rPr>
        <w:rFonts w:ascii="Arial" w:hAnsi="Arial" w:hint="default"/>
      </w:rPr>
    </w:lvl>
    <w:lvl w:ilvl="4" w:tplc="02549C86" w:tentative="1">
      <w:start w:val="1"/>
      <w:numFmt w:val="bullet"/>
      <w:lvlText w:val="•"/>
      <w:lvlJc w:val="left"/>
      <w:pPr>
        <w:tabs>
          <w:tab w:val="num" w:pos="3600"/>
        </w:tabs>
        <w:ind w:left="3600" w:hanging="360"/>
      </w:pPr>
      <w:rPr>
        <w:rFonts w:ascii="Arial" w:hAnsi="Arial" w:hint="default"/>
      </w:rPr>
    </w:lvl>
    <w:lvl w:ilvl="5" w:tplc="56569298" w:tentative="1">
      <w:start w:val="1"/>
      <w:numFmt w:val="bullet"/>
      <w:lvlText w:val="•"/>
      <w:lvlJc w:val="left"/>
      <w:pPr>
        <w:tabs>
          <w:tab w:val="num" w:pos="4320"/>
        </w:tabs>
        <w:ind w:left="4320" w:hanging="360"/>
      </w:pPr>
      <w:rPr>
        <w:rFonts w:ascii="Arial" w:hAnsi="Arial" w:hint="default"/>
      </w:rPr>
    </w:lvl>
    <w:lvl w:ilvl="6" w:tplc="6B2030D4" w:tentative="1">
      <w:start w:val="1"/>
      <w:numFmt w:val="bullet"/>
      <w:lvlText w:val="•"/>
      <w:lvlJc w:val="left"/>
      <w:pPr>
        <w:tabs>
          <w:tab w:val="num" w:pos="5040"/>
        </w:tabs>
        <w:ind w:left="5040" w:hanging="360"/>
      </w:pPr>
      <w:rPr>
        <w:rFonts w:ascii="Arial" w:hAnsi="Arial" w:hint="default"/>
      </w:rPr>
    </w:lvl>
    <w:lvl w:ilvl="7" w:tplc="B594A5F6" w:tentative="1">
      <w:start w:val="1"/>
      <w:numFmt w:val="bullet"/>
      <w:lvlText w:val="•"/>
      <w:lvlJc w:val="left"/>
      <w:pPr>
        <w:tabs>
          <w:tab w:val="num" w:pos="5760"/>
        </w:tabs>
        <w:ind w:left="5760" w:hanging="360"/>
      </w:pPr>
      <w:rPr>
        <w:rFonts w:ascii="Arial" w:hAnsi="Arial" w:hint="default"/>
      </w:rPr>
    </w:lvl>
    <w:lvl w:ilvl="8" w:tplc="3DCE92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3919A9"/>
    <w:multiLevelType w:val="hybridMultilevel"/>
    <w:tmpl w:val="53F8A83C"/>
    <w:lvl w:ilvl="0" w:tplc="97F04FE0">
      <w:start w:val="1"/>
      <w:numFmt w:val="decimal"/>
      <w:lvlText w:val="%1."/>
      <w:lvlJc w:val="left"/>
      <w:pPr>
        <w:tabs>
          <w:tab w:val="num" w:pos="720"/>
        </w:tabs>
        <w:ind w:left="720" w:hanging="360"/>
      </w:pPr>
    </w:lvl>
    <w:lvl w:ilvl="1" w:tplc="B7F83FA6">
      <w:numFmt w:val="bullet"/>
      <w:lvlText w:val=""/>
      <w:lvlJc w:val="left"/>
      <w:pPr>
        <w:tabs>
          <w:tab w:val="num" w:pos="1440"/>
        </w:tabs>
        <w:ind w:left="1440" w:hanging="360"/>
      </w:pPr>
      <w:rPr>
        <w:rFonts w:ascii="Wingdings" w:hAnsi="Wingdings" w:hint="default"/>
      </w:rPr>
    </w:lvl>
    <w:lvl w:ilvl="2" w:tplc="23224E70" w:tentative="1">
      <w:start w:val="1"/>
      <w:numFmt w:val="decimal"/>
      <w:lvlText w:val="%3."/>
      <w:lvlJc w:val="left"/>
      <w:pPr>
        <w:tabs>
          <w:tab w:val="num" w:pos="2160"/>
        </w:tabs>
        <w:ind w:left="2160" w:hanging="360"/>
      </w:pPr>
    </w:lvl>
    <w:lvl w:ilvl="3" w:tplc="88F48086" w:tentative="1">
      <w:start w:val="1"/>
      <w:numFmt w:val="decimal"/>
      <w:lvlText w:val="%4."/>
      <w:lvlJc w:val="left"/>
      <w:pPr>
        <w:tabs>
          <w:tab w:val="num" w:pos="2880"/>
        </w:tabs>
        <w:ind w:left="2880" w:hanging="360"/>
      </w:pPr>
    </w:lvl>
    <w:lvl w:ilvl="4" w:tplc="2EB2AD92" w:tentative="1">
      <w:start w:val="1"/>
      <w:numFmt w:val="decimal"/>
      <w:lvlText w:val="%5."/>
      <w:lvlJc w:val="left"/>
      <w:pPr>
        <w:tabs>
          <w:tab w:val="num" w:pos="3600"/>
        </w:tabs>
        <w:ind w:left="3600" w:hanging="360"/>
      </w:pPr>
    </w:lvl>
    <w:lvl w:ilvl="5" w:tplc="47A616A0" w:tentative="1">
      <w:start w:val="1"/>
      <w:numFmt w:val="decimal"/>
      <w:lvlText w:val="%6."/>
      <w:lvlJc w:val="left"/>
      <w:pPr>
        <w:tabs>
          <w:tab w:val="num" w:pos="4320"/>
        </w:tabs>
        <w:ind w:left="4320" w:hanging="360"/>
      </w:pPr>
    </w:lvl>
    <w:lvl w:ilvl="6" w:tplc="7E2AB752" w:tentative="1">
      <w:start w:val="1"/>
      <w:numFmt w:val="decimal"/>
      <w:lvlText w:val="%7."/>
      <w:lvlJc w:val="left"/>
      <w:pPr>
        <w:tabs>
          <w:tab w:val="num" w:pos="5040"/>
        </w:tabs>
        <w:ind w:left="5040" w:hanging="360"/>
      </w:pPr>
    </w:lvl>
    <w:lvl w:ilvl="7" w:tplc="448C1260" w:tentative="1">
      <w:start w:val="1"/>
      <w:numFmt w:val="decimal"/>
      <w:lvlText w:val="%8."/>
      <w:lvlJc w:val="left"/>
      <w:pPr>
        <w:tabs>
          <w:tab w:val="num" w:pos="5760"/>
        </w:tabs>
        <w:ind w:left="5760" w:hanging="360"/>
      </w:pPr>
    </w:lvl>
    <w:lvl w:ilvl="8" w:tplc="68969BF8" w:tentative="1">
      <w:start w:val="1"/>
      <w:numFmt w:val="decimal"/>
      <w:lvlText w:val="%9."/>
      <w:lvlJc w:val="left"/>
      <w:pPr>
        <w:tabs>
          <w:tab w:val="num" w:pos="6480"/>
        </w:tabs>
        <w:ind w:left="6480" w:hanging="360"/>
      </w:pPr>
    </w:lvl>
  </w:abstractNum>
  <w:num w:numId="1" w16cid:durableId="749930518">
    <w:abstractNumId w:val="2"/>
  </w:num>
  <w:num w:numId="2" w16cid:durableId="146557121">
    <w:abstractNumId w:val="0"/>
  </w:num>
  <w:num w:numId="3" w16cid:durableId="112893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57027BD0-1B50-4DD1-9C0E-D159E0755148}"/>
    <w:docVar w:name="dgnword-eventsink" w:val="159356696"/>
  </w:docVars>
  <w:rsids>
    <w:rsidRoot w:val="00CF194F"/>
    <w:rsid w:val="00050849"/>
    <w:rsid w:val="00056CF8"/>
    <w:rsid w:val="0007071B"/>
    <w:rsid w:val="000A6ED6"/>
    <w:rsid w:val="000C0448"/>
    <w:rsid w:val="000C3806"/>
    <w:rsid w:val="000E6EF0"/>
    <w:rsid w:val="000F199B"/>
    <w:rsid w:val="00111C4A"/>
    <w:rsid w:val="00142CF4"/>
    <w:rsid w:val="0015465D"/>
    <w:rsid w:val="001549AA"/>
    <w:rsid w:val="00162F1C"/>
    <w:rsid w:val="0018250B"/>
    <w:rsid w:val="001A47FC"/>
    <w:rsid w:val="001C27E8"/>
    <w:rsid w:val="001C40FE"/>
    <w:rsid w:val="001D0308"/>
    <w:rsid w:val="001D124E"/>
    <w:rsid w:val="002116E5"/>
    <w:rsid w:val="00212FF3"/>
    <w:rsid w:val="00230F24"/>
    <w:rsid w:val="0023237D"/>
    <w:rsid w:val="002803BE"/>
    <w:rsid w:val="002809CE"/>
    <w:rsid w:val="00291612"/>
    <w:rsid w:val="00295842"/>
    <w:rsid w:val="002E22BF"/>
    <w:rsid w:val="002F44E6"/>
    <w:rsid w:val="00310916"/>
    <w:rsid w:val="00330B10"/>
    <w:rsid w:val="00347D80"/>
    <w:rsid w:val="00360E30"/>
    <w:rsid w:val="003638BF"/>
    <w:rsid w:val="00374344"/>
    <w:rsid w:val="00383BB1"/>
    <w:rsid w:val="00393619"/>
    <w:rsid w:val="00397698"/>
    <w:rsid w:val="00397982"/>
    <w:rsid w:val="003B10FE"/>
    <w:rsid w:val="003E07AE"/>
    <w:rsid w:val="003E23C4"/>
    <w:rsid w:val="00407CAF"/>
    <w:rsid w:val="004248C5"/>
    <w:rsid w:val="00435E8D"/>
    <w:rsid w:val="00454D29"/>
    <w:rsid w:val="004D7597"/>
    <w:rsid w:val="004D77A1"/>
    <w:rsid w:val="004E010D"/>
    <w:rsid w:val="004E7FA5"/>
    <w:rsid w:val="004F1A1B"/>
    <w:rsid w:val="005051D9"/>
    <w:rsid w:val="00542BB1"/>
    <w:rsid w:val="00572B7E"/>
    <w:rsid w:val="00576010"/>
    <w:rsid w:val="00582214"/>
    <w:rsid w:val="005A133B"/>
    <w:rsid w:val="005B32B2"/>
    <w:rsid w:val="005B34FE"/>
    <w:rsid w:val="005D12C4"/>
    <w:rsid w:val="005E06B7"/>
    <w:rsid w:val="005F7CCF"/>
    <w:rsid w:val="006345FF"/>
    <w:rsid w:val="00653CAC"/>
    <w:rsid w:val="0065475E"/>
    <w:rsid w:val="006860E7"/>
    <w:rsid w:val="0069011B"/>
    <w:rsid w:val="00694355"/>
    <w:rsid w:val="006A389B"/>
    <w:rsid w:val="006A4761"/>
    <w:rsid w:val="006C2B32"/>
    <w:rsid w:val="006D39C1"/>
    <w:rsid w:val="006F230C"/>
    <w:rsid w:val="00763CF2"/>
    <w:rsid w:val="00770041"/>
    <w:rsid w:val="0078502C"/>
    <w:rsid w:val="0079295C"/>
    <w:rsid w:val="007B7493"/>
    <w:rsid w:val="007C1470"/>
    <w:rsid w:val="007D59F0"/>
    <w:rsid w:val="007F1E2B"/>
    <w:rsid w:val="00803EF6"/>
    <w:rsid w:val="00812332"/>
    <w:rsid w:val="008200B0"/>
    <w:rsid w:val="0084205A"/>
    <w:rsid w:val="00843338"/>
    <w:rsid w:val="00845A87"/>
    <w:rsid w:val="00852033"/>
    <w:rsid w:val="0085304F"/>
    <w:rsid w:val="008563CD"/>
    <w:rsid w:val="00876302"/>
    <w:rsid w:val="008B00B4"/>
    <w:rsid w:val="008F397D"/>
    <w:rsid w:val="00916EA9"/>
    <w:rsid w:val="009524C0"/>
    <w:rsid w:val="0095487A"/>
    <w:rsid w:val="00965D98"/>
    <w:rsid w:val="00987F03"/>
    <w:rsid w:val="00A16FF2"/>
    <w:rsid w:val="00A23C75"/>
    <w:rsid w:val="00A416F9"/>
    <w:rsid w:val="00A464B4"/>
    <w:rsid w:val="00A61F95"/>
    <w:rsid w:val="00A83D57"/>
    <w:rsid w:val="00B451F0"/>
    <w:rsid w:val="00B50955"/>
    <w:rsid w:val="00B911FF"/>
    <w:rsid w:val="00BA3C39"/>
    <w:rsid w:val="00C034CB"/>
    <w:rsid w:val="00C2742E"/>
    <w:rsid w:val="00C426CD"/>
    <w:rsid w:val="00C57ADF"/>
    <w:rsid w:val="00C57C15"/>
    <w:rsid w:val="00C80175"/>
    <w:rsid w:val="00C81622"/>
    <w:rsid w:val="00C81663"/>
    <w:rsid w:val="00C93694"/>
    <w:rsid w:val="00CA0D4C"/>
    <w:rsid w:val="00CA4FAD"/>
    <w:rsid w:val="00CB0A25"/>
    <w:rsid w:val="00CE4502"/>
    <w:rsid w:val="00CE5744"/>
    <w:rsid w:val="00CF194F"/>
    <w:rsid w:val="00D13D19"/>
    <w:rsid w:val="00D23F39"/>
    <w:rsid w:val="00D53270"/>
    <w:rsid w:val="00D65A41"/>
    <w:rsid w:val="00DA4D82"/>
    <w:rsid w:val="00DB23C4"/>
    <w:rsid w:val="00DD404F"/>
    <w:rsid w:val="00E310DD"/>
    <w:rsid w:val="00E64903"/>
    <w:rsid w:val="00EA2A4B"/>
    <w:rsid w:val="00ED28C4"/>
    <w:rsid w:val="00ED54D5"/>
    <w:rsid w:val="00EE7DDD"/>
    <w:rsid w:val="00F03ED6"/>
    <w:rsid w:val="00F1599B"/>
    <w:rsid w:val="00F312CE"/>
    <w:rsid w:val="00F42A89"/>
    <w:rsid w:val="00F57170"/>
    <w:rsid w:val="00FA312B"/>
    <w:rsid w:val="00FB574E"/>
    <w:rsid w:val="00FC156A"/>
    <w:rsid w:val="00FF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D9D3"/>
  <w15:docId w15:val="{5F193009-2C32-4EFC-9940-98E56AE0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698"/>
    <w:pPr>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B32B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91612"/>
    <w:rPr>
      <w:color w:val="0000FF" w:themeColor="hyperlink"/>
      <w:u w:val="single"/>
    </w:rPr>
  </w:style>
  <w:style w:type="character" w:styleId="UnresolvedMention">
    <w:name w:val="Unresolved Mention"/>
    <w:basedOn w:val="DefaultParagraphFont"/>
    <w:uiPriority w:val="99"/>
    <w:semiHidden/>
    <w:unhideWhenUsed/>
    <w:rsid w:val="00291612"/>
    <w:rPr>
      <w:color w:val="605E5C"/>
      <w:shd w:val="clear" w:color="auto" w:fill="E1DFDD"/>
    </w:rPr>
  </w:style>
  <w:style w:type="character" w:styleId="FollowedHyperlink">
    <w:name w:val="FollowedHyperlink"/>
    <w:basedOn w:val="DefaultParagraphFont"/>
    <w:uiPriority w:val="99"/>
    <w:semiHidden/>
    <w:unhideWhenUsed/>
    <w:rsid w:val="00D13D19"/>
    <w:rPr>
      <w:color w:val="800080" w:themeColor="followedHyperlink"/>
      <w:u w:val="single"/>
    </w:rPr>
  </w:style>
  <w:style w:type="character" w:styleId="CommentReference">
    <w:name w:val="annotation reference"/>
    <w:basedOn w:val="DefaultParagraphFont"/>
    <w:uiPriority w:val="99"/>
    <w:semiHidden/>
    <w:unhideWhenUsed/>
    <w:rsid w:val="00EE7DDD"/>
    <w:rPr>
      <w:sz w:val="16"/>
      <w:szCs w:val="16"/>
    </w:rPr>
  </w:style>
  <w:style w:type="paragraph" w:styleId="CommentText">
    <w:name w:val="annotation text"/>
    <w:basedOn w:val="Normal"/>
    <w:link w:val="CommentTextChar"/>
    <w:uiPriority w:val="99"/>
    <w:semiHidden/>
    <w:unhideWhenUsed/>
    <w:rsid w:val="00EE7DDD"/>
    <w:rPr>
      <w:sz w:val="20"/>
      <w:szCs w:val="20"/>
    </w:rPr>
  </w:style>
  <w:style w:type="character" w:customStyle="1" w:styleId="CommentTextChar">
    <w:name w:val="Comment Text Char"/>
    <w:basedOn w:val="DefaultParagraphFont"/>
    <w:link w:val="CommentText"/>
    <w:uiPriority w:val="99"/>
    <w:semiHidden/>
    <w:rsid w:val="00EE7DDD"/>
    <w:rPr>
      <w:sz w:val="20"/>
      <w:szCs w:val="20"/>
    </w:rPr>
  </w:style>
  <w:style w:type="paragraph" w:styleId="CommentSubject">
    <w:name w:val="annotation subject"/>
    <w:basedOn w:val="CommentText"/>
    <w:next w:val="CommentText"/>
    <w:link w:val="CommentSubjectChar"/>
    <w:uiPriority w:val="99"/>
    <w:semiHidden/>
    <w:unhideWhenUsed/>
    <w:rsid w:val="00EE7DDD"/>
    <w:rPr>
      <w:b/>
      <w:bCs/>
    </w:rPr>
  </w:style>
  <w:style w:type="character" w:customStyle="1" w:styleId="CommentSubjectChar">
    <w:name w:val="Comment Subject Char"/>
    <w:basedOn w:val="CommentTextChar"/>
    <w:link w:val="CommentSubject"/>
    <w:uiPriority w:val="99"/>
    <w:semiHidden/>
    <w:rsid w:val="00EE7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9059">
      <w:bodyDiv w:val="1"/>
      <w:marLeft w:val="0"/>
      <w:marRight w:val="0"/>
      <w:marTop w:val="0"/>
      <w:marBottom w:val="0"/>
      <w:divBdr>
        <w:top w:val="none" w:sz="0" w:space="0" w:color="auto"/>
        <w:left w:val="none" w:sz="0" w:space="0" w:color="auto"/>
        <w:bottom w:val="none" w:sz="0" w:space="0" w:color="auto"/>
        <w:right w:val="none" w:sz="0" w:space="0" w:color="auto"/>
      </w:divBdr>
    </w:div>
    <w:div w:id="592519453">
      <w:bodyDiv w:val="1"/>
      <w:marLeft w:val="0"/>
      <w:marRight w:val="0"/>
      <w:marTop w:val="0"/>
      <w:marBottom w:val="0"/>
      <w:divBdr>
        <w:top w:val="none" w:sz="0" w:space="0" w:color="auto"/>
        <w:left w:val="none" w:sz="0" w:space="0" w:color="auto"/>
        <w:bottom w:val="none" w:sz="0" w:space="0" w:color="auto"/>
        <w:right w:val="none" w:sz="0" w:space="0" w:color="auto"/>
      </w:divBdr>
    </w:div>
    <w:div w:id="876504454">
      <w:bodyDiv w:val="1"/>
      <w:marLeft w:val="0"/>
      <w:marRight w:val="0"/>
      <w:marTop w:val="0"/>
      <w:marBottom w:val="0"/>
      <w:divBdr>
        <w:top w:val="none" w:sz="0" w:space="0" w:color="auto"/>
        <w:left w:val="none" w:sz="0" w:space="0" w:color="auto"/>
        <w:bottom w:val="none" w:sz="0" w:space="0" w:color="auto"/>
        <w:right w:val="none" w:sz="0" w:space="0" w:color="auto"/>
      </w:divBdr>
      <w:divsChild>
        <w:div w:id="1817062711">
          <w:marLeft w:val="547"/>
          <w:marRight w:val="0"/>
          <w:marTop w:val="144"/>
          <w:marBottom w:val="0"/>
          <w:divBdr>
            <w:top w:val="none" w:sz="0" w:space="0" w:color="auto"/>
            <w:left w:val="none" w:sz="0" w:space="0" w:color="auto"/>
            <w:bottom w:val="none" w:sz="0" w:space="0" w:color="auto"/>
            <w:right w:val="none" w:sz="0" w:space="0" w:color="auto"/>
          </w:divBdr>
        </w:div>
        <w:div w:id="332951459">
          <w:marLeft w:val="547"/>
          <w:marRight w:val="0"/>
          <w:marTop w:val="144"/>
          <w:marBottom w:val="0"/>
          <w:divBdr>
            <w:top w:val="none" w:sz="0" w:space="0" w:color="auto"/>
            <w:left w:val="none" w:sz="0" w:space="0" w:color="auto"/>
            <w:bottom w:val="none" w:sz="0" w:space="0" w:color="auto"/>
            <w:right w:val="none" w:sz="0" w:space="0" w:color="auto"/>
          </w:divBdr>
        </w:div>
        <w:div w:id="1550260088">
          <w:marLeft w:val="547"/>
          <w:marRight w:val="0"/>
          <w:marTop w:val="144"/>
          <w:marBottom w:val="0"/>
          <w:divBdr>
            <w:top w:val="none" w:sz="0" w:space="0" w:color="auto"/>
            <w:left w:val="none" w:sz="0" w:space="0" w:color="auto"/>
            <w:bottom w:val="none" w:sz="0" w:space="0" w:color="auto"/>
            <w:right w:val="none" w:sz="0" w:space="0" w:color="auto"/>
          </w:divBdr>
        </w:div>
        <w:div w:id="472137038">
          <w:marLeft w:val="547"/>
          <w:marRight w:val="0"/>
          <w:marTop w:val="144"/>
          <w:marBottom w:val="0"/>
          <w:divBdr>
            <w:top w:val="none" w:sz="0" w:space="0" w:color="auto"/>
            <w:left w:val="none" w:sz="0" w:space="0" w:color="auto"/>
            <w:bottom w:val="none" w:sz="0" w:space="0" w:color="auto"/>
            <w:right w:val="none" w:sz="0" w:space="0" w:color="auto"/>
          </w:divBdr>
        </w:div>
        <w:div w:id="708457468">
          <w:marLeft w:val="547"/>
          <w:marRight w:val="0"/>
          <w:marTop w:val="144"/>
          <w:marBottom w:val="0"/>
          <w:divBdr>
            <w:top w:val="none" w:sz="0" w:space="0" w:color="auto"/>
            <w:left w:val="none" w:sz="0" w:space="0" w:color="auto"/>
            <w:bottom w:val="none" w:sz="0" w:space="0" w:color="auto"/>
            <w:right w:val="none" w:sz="0" w:space="0" w:color="auto"/>
          </w:divBdr>
        </w:div>
        <w:div w:id="1297567162">
          <w:marLeft w:val="547"/>
          <w:marRight w:val="0"/>
          <w:marTop w:val="144"/>
          <w:marBottom w:val="0"/>
          <w:divBdr>
            <w:top w:val="none" w:sz="0" w:space="0" w:color="auto"/>
            <w:left w:val="none" w:sz="0" w:space="0" w:color="auto"/>
            <w:bottom w:val="none" w:sz="0" w:space="0" w:color="auto"/>
            <w:right w:val="none" w:sz="0" w:space="0" w:color="auto"/>
          </w:divBdr>
        </w:div>
        <w:div w:id="1915626651">
          <w:marLeft w:val="547"/>
          <w:marRight w:val="0"/>
          <w:marTop w:val="144"/>
          <w:marBottom w:val="0"/>
          <w:divBdr>
            <w:top w:val="none" w:sz="0" w:space="0" w:color="auto"/>
            <w:left w:val="none" w:sz="0" w:space="0" w:color="auto"/>
            <w:bottom w:val="none" w:sz="0" w:space="0" w:color="auto"/>
            <w:right w:val="none" w:sz="0" w:space="0" w:color="auto"/>
          </w:divBdr>
        </w:div>
        <w:div w:id="1683628384">
          <w:marLeft w:val="547"/>
          <w:marRight w:val="0"/>
          <w:marTop w:val="144"/>
          <w:marBottom w:val="0"/>
          <w:divBdr>
            <w:top w:val="none" w:sz="0" w:space="0" w:color="auto"/>
            <w:left w:val="none" w:sz="0" w:space="0" w:color="auto"/>
            <w:bottom w:val="none" w:sz="0" w:space="0" w:color="auto"/>
            <w:right w:val="none" w:sz="0" w:space="0" w:color="auto"/>
          </w:divBdr>
        </w:div>
        <w:div w:id="1467626281">
          <w:marLeft w:val="547"/>
          <w:marRight w:val="0"/>
          <w:marTop w:val="144"/>
          <w:marBottom w:val="0"/>
          <w:divBdr>
            <w:top w:val="none" w:sz="0" w:space="0" w:color="auto"/>
            <w:left w:val="none" w:sz="0" w:space="0" w:color="auto"/>
            <w:bottom w:val="none" w:sz="0" w:space="0" w:color="auto"/>
            <w:right w:val="none" w:sz="0" w:space="0" w:color="auto"/>
          </w:divBdr>
        </w:div>
      </w:divsChild>
    </w:div>
    <w:div w:id="980882618">
      <w:bodyDiv w:val="1"/>
      <w:marLeft w:val="0"/>
      <w:marRight w:val="0"/>
      <w:marTop w:val="0"/>
      <w:marBottom w:val="0"/>
      <w:divBdr>
        <w:top w:val="none" w:sz="0" w:space="0" w:color="auto"/>
        <w:left w:val="none" w:sz="0" w:space="0" w:color="auto"/>
        <w:bottom w:val="none" w:sz="0" w:space="0" w:color="auto"/>
        <w:right w:val="none" w:sz="0" w:space="0" w:color="auto"/>
      </w:divBdr>
    </w:div>
    <w:div w:id="1140271093">
      <w:bodyDiv w:val="1"/>
      <w:marLeft w:val="0"/>
      <w:marRight w:val="0"/>
      <w:marTop w:val="0"/>
      <w:marBottom w:val="0"/>
      <w:divBdr>
        <w:top w:val="none" w:sz="0" w:space="0" w:color="auto"/>
        <w:left w:val="none" w:sz="0" w:space="0" w:color="auto"/>
        <w:bottom w:val="none" w:sz="0" w:space="0" w:color="auto"/>
        <w:right w:val="none" w:sz="0" w:space="0" w:color="auto"/>
      </w:divBdr>
    </w:div>
    <w:div w:id="1251809933">
      <w:bodyDiv w:val="1"/>
      <w:marLeft w:val="0"/>
      <w:marRight w:val="0"/>
      <w:marTop w:val="0"/>
      <w:marBottom w:val="0"/>
      <w:divBdr>
        <w:top w:val="none" w:sz="0" w:space="0" w:color="auto"/>
        <w:left w:val="none" w:sz="0" w:space="0" w:color="auto"/>
        <w:bottom w:val="none" w:sz="0" w:space="0" w:color="auto"/>
        <w:right w:val="none" w:sz="0" w:space="0" w:color="auto"/>
      </w:divBdr>
    </w:div>
    <w:div w:id="1703436122">
      <w:bodyDiv w:val="1"/>
      <w:marLeft w:val="0"/>
      <w:marRight w:val="0"/>
      <w:marTop w:val="0"/>
      <w:marBottom w:val="0"/>
      <w:divBdr>
        <w:top w:val="none" w:sz="0" w:space="0" w:color="auto"/>
        <w:left w:val="none" w:sz="0" w:space="0" w:color="auto"/>
        <w:bottom w:val="none" w:sz="0" w:space="0" w:color="auto"/>
        <w:right w:val="none" w:sz="0" w:space="0" w:color="auto"/>
      </w:divBdr>
      <w:divsChild>
        <w:div w:id="176972142">
          <w:marLeft w:val="806"/>
          <w:marRight w:val="0"/>
          <w:marTop w:val="67"/>
          <w:marBottom w:val="0"/>
          <w:divBdr>
            <w:top w:val="none" w:sz="0" w:space="0" w:color="auto"/>
            <w:left w:val="none" w:sz="0" w:space="0" w:color="auto"/>
            <w:bottom w:val="none" w:sz="0" w:space="0" w:color="auto"/>
            <w:right w:val="none" w:sz="0" w:space="0" w:color="auto"/>
          </w:divBdr>
        </w:div>
        <w:div w:id="967323040">
          <w:marLeft w:val="1440"/>
          <w:marRight w:val="0"/>
          <w:marTop w:val="67"/>
          <w:marBottom w:val="0"/>
          <w:divBdr>
            <w:top w:val="none" w:sz="0" w:space="0" w:color="auto"/>
            <w:left w:val="none" w:sz="0" w:space="0" w:color="auto"/>
            <w:bottom w:val="none" w:sz="0" w:space="0" w:color="auto"/>
            <w:right w:val="none" w:sz="0" w:space="0" w:color="auto"/>
          </w:divBdr>
        </w:div>
        <w:div w:id="41254800">
          <w:marLeft w:val="1440"/>
          <w:marRight w:val="0"/>
          <w:marTop w:val="67"/>
          <w:marBottom w:val="0"/>
          <w:divBdr>
            <w:top w:val="none" w:sz="0" w:space="0" w:color="auto"/>
            <w:left w:val="none" w:sz="0" w:space="0" w:color="auto"/>
            <w:bottom w:val="none" w:sz="0" w:space="0" w:color="auto"/>
            <w:right w:val="none" w:sz="0" w:space="0" w:color="auto"/>
          </w:divBdr>
        </w:div>
        <w:div w:id="136269324">
          <w:marLeft w:val="1440"/>
          <w:marRight w:val="0"/>
          <w:marTop w:val="67"/>
          <w:marBottom w:val="0"/>
          <w:divBdr>
            <w:top w:val="none" w:sz="0" w:space="0" w:color="auto"/>
            <w:left w:val="none" w:sz="0" w:space="0" w:color="auto"/>
            <w:bottom w:val="none" w:sz="0" w:space="0" w:color="auto"/>
            <w:right w:val="none" w:sz="0" w:space="0" w:color="auto"/>
          </w:divBdr>
        </w:div>
        <w:div w:id="1789934535">
          <w:marLeft w:val="1440"/>
          <w:marRight w:val="0"/>
          <w:marTop w:val="67"/>
          <w:marBottom w:val="0"/>
          <w:divBdr>
            <w:top w:val="none" w:sz="0" w:space="0" w:color="auto"/>
            <w:left w:val="none" w:sz="0" w:space="0" w:color="auto"/>
            <w:bottom w:val="none" w:sz="0" w:space="0" w:color="auto"/>
            <w:right w:val="none" w:sz="0" w:space="0" w:color="auto"/>
          </w:divBdr>
        </w:div>
      </w:divsChild>
    </w:div>
    <w:div w:id="20550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thnessocialclub.co.uk/agm-meeting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Rolfe</dc:creator>
  <cp:lastModifiedBy>Debbie Stevenson</cp:lastModifiedBy>
  <cp:revision>3</cp:revision>
  <dcterms:created xsi:type="dcterms:W3CDTF">2023-11-22T14:23:00Z</dcterms:created>
  <dcterms:modified xsi:type="dcterms:W3CDTF">2023-11-22T14:51:00Z</dcterms:modified>
</cp:coreProperties>
</file>